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643F" w14:textId="77777777" w:rsidR="00BC0CEC" w:rsidRPr="00BC0CEC" w:rsidRDefault="00BC0CEC" w:rsidP="00BC0CEC">
      <w:pPr>
        <w:pStyle w:val="JOBDESC"/>
      </w:pPr>
      <w:r w:rsidRPr="00BC0CEC">
        <w:t>BHT Sussex</w:t>
      </w:r>
    </w:p>
    <w:p w14:paraId="398896EF" w14:textId="15F966E7" w:rsidR="00BC0CEC" w:rsidRDefault="00BC0CEC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904CC1">
        <w:rPr>
          <w:rFonts w:eastAsiaTheme="majorEastAsia"/>
          <w:bCs/>
          <w:spacing w:val="-10"/>
        </w:rPr>
        <w:t>BHT</w:t>
      </w:r>
      <w:r>
        <w:rPr>
          <w:rFonts w:eastAsiaTheme="majorEastAsia"/>
          <w:bCs/>
          <w:spacing w:val="-10"/>
        </w:rPr>
        <w:t xml:space="preserve"> Sussex</w:t>
      </w:r>
      <w:r w:rsidRPr="00904CC1">
        <w:rPr>
          <w:rFonts w:eastAsiaTheme="majorEastAsia"/>
          <w:bCs/>
          <w:spacing w:val="-10"/>
        </w:rPr>
        <w:t xml:space="preserve"> is a charity and a registered housing association working in Brighton and Hove, Eastbourne, </w:t>
      </w:r>
      <w:proofErr w:type="gramStart"/>
      <w:r w:rsidRPr="00904CC1">
        <w:rPr>
          <w:rFonts w:eastAsiaTheme="majorEastAsia"/>
          <w:bCs/>
          <w:spacing w:val="-10"/>
        </w:rPr>
        <w:t>Hastings</w:t>
      </w:r>
      <w:proofErr w:type="gramEnd"/>
      <w:r w:rsidRPr="00904CC1">
        <w:rPr>
          <w:rFonts w:eastAsiaTheme="majorEastAsia"/>
          <w:bCs/>
          <w:spacing w:val="-10"/>
        </w:rPr>
        <w:t xml:space="preserve"> and other parts of Sussex. </w:t>
      </w:r>
    </w:p>
    <w:p w14:paraId="48131149" w14:textId="77777777" w:rsidR="00BC0CEC" w:rsidRPr="00904CC1" w:rsidRDefault="00BC0CEC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1E8AFBC8" w14:textId="6C094293" w:rsidR="00BC0CEC" w:rsidRDefault="00BC0CEC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904CC1">
        <w:rPr>
          <w:rFonts w:eastAsiaTheme="majorEastAsia"/>
          <w:bCs/>
          <w:spacing w:val="-10"/>
        </w:rPr>
        <w:t>BHT</w:t>
      </w:r>
      <w:r>
        <w:rPr>
          <w:rFonts w:eastAsiaTheme="majorEastAsia"/>
          <w:bCs/>
          <w:spacing w:val="-10"/>
        </w:rPr>
        <w:t xml:space="preserve"> Sussex’s</w:t>
      </w:r>
      <w:r w:rsidRPr="00904CC1">
        <w:rPr>
          <w:rFonts w:eastAsiaTheme="majorEastAsia"/>
          <w:bCs/>
          <w:spacing w:val="-10"/>
        </w:rPr>
        <w:t xml:space="preserve"> Mission is to combat homelessness, create opportunities, and promote change and aims to achieve this Mission through a network of interlinked projects.  By providing direct, practical services combined with a commitment to challenge the causes of poverty and inequality, we hope to achieve a supportive structure which </w:t>
      </w:r>
      <w:r w:rsidR="007E484E">
        <w:rPr>
          <w:rFonts w:eastAsiaTheme="majorEastAsia"/>
          <w:bCs/>
          <w:spacing w:val="-10"/>
        </w:rPr>
        <w:t>people</w:t>
      </w:r>
      <w:r w:rsidRPr="00904CC1">
        <w:rPr>
          <w:rFonts w:eastAsiaTheme="majorEastAsia"/>
          <w:bCs/>
          <w:spacing w:val="-10"/>
        </w:rPr>
        <w:t xml:space="preserve"> can use in a variety of ways to improve the quality of their lives.</w:t>
      </w:r>
    </w:p>
    <w:p w14:paraId="3474921D" w14:textId="3A4BFFE2" w:rsidR="00802076" w:rsidRDefault="00802076" w:rsidP="00BC0CEC">
      <w:pPr>
        <w:spacing w:after="0" w:line="240" w:lineRule="auto"/>
        <w:jc w:val="both"/>
      </w:pPr>
    </w:p>
    <w:p w14:paraId="503A399D" w14:textId="6B2AE005" w:rsidR="003D708C" w:rsidRPr="00C514D5" w:rsidRDefault="00641E1D" w:rsidP="00C514D5">
      <w:pPr>
        <w:pStyle w:val="JOBDESC"/>
      </w:pPr>
      <w:r>
        <w:t>Project / Department</w:t>
      </w:r>
      <w:r w:rsidR="00254E6D">
        <w:t xml:space="preserve"> Details</w:t>
      </w:r>
    </w:p>
    <w:p w14:paraId="138D6803" w14:textId="652447BB" w:rsidR="00B37070" w:rsidRDefault="00B37070" w:rsidP="00B37070">
      <w:pPr>
        <w:jc w:val="both"/>
      </w:pPr>
      <w:r w:rsidRPr="00B0162F">
        <w:rPr>
          <w:b/>
          <w:u w:val="single"/>
        </w:rPr>
        <w:t>Oak House</w:t>
      </w:r>
      <w:r w:rsidRPr="00953CC5">
        <w:t xml:space="preserve"> is a 14-bed registered residential recovery service for clients with mental health issues.  Clients reside at Oak House for a </w:t>
      </w:r>
      <w:r>
        <w:t>period of be</w:t>
      </w:r>
      <w:r w:rsidR="005C731C">
        <w:t>tween 2-5 years</w:t>
      </w:r>
      <w:r>
        <w:t>. Staff support</w:t>
      </w:r>
      <w:r w:rsidRPr="00953CC5">
        <w:t xml:space="preserve"> clients to develop and build on their existing living skills, </w:t>
      </w:r>
      <w:proofErr w:type="gramStart"/>
      <w:r w:rsidRPr="00953CC5">
        <w:t>in order to</w:t>
      </w:r>
      <w:proofErr w:type="gramEnd"/>
      <w:r w:rsidRPr="00953CC5">
        <w:t xml:space="preserve"> become more independent and move on to less supported accommodation at the end of their placement.  </w:t>
      </w:r>
      <w:r>
        <w:t>S</w:t>
      </w:r>
      <w:r w:rsidRPr="00953CC5">
        <w:t xml:space="preserve">taff work in conjunction with other professionals to equip clients with the skills and motivation to become more independent and better able to manage their mental health.  </w:t>
      </w:r>
    </w:p>
    <w:p w14:paraId="32DBF9BB" w14:textId="77777777" w:rsidR="00B37070" w:rsidRDefault="00B37070" w:rsidP="00B37070">
      <w:pPr>
        <w:jc w:val="both"/>
        <w:rPr>
          <w:color w:val="auto"/>
          <w:lang w:eastAsia="en-US"/>
        </w:rPr>
      </w:pPr>
      <w:r w:rsidRPr="00A559D9">
        <w:rPr>
          <w:color w:val="auto"/>
          <w:lang w:eastAsia="en-US"/>
        </w:rPr>
        <w:t>In all our services we do not provide personal care but in our residential services you will be expected to administer medication, but full training will be provided.</w:t>
      </w:r>
    </w:p>
    <w:p w14:paraId="2AD37278" w14:textId="0CDB3E87" w:rsidR="00641E1D" w:rsidRDefault="00641E1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094BCA3B" w14:textId="09E9688F" w:rsidR="00641E1D" w:rsidRPr="005B3209" w:rsidRDefault="00641E1D" w:rsidP="005B3209">
      <w:pPr>
        <w:pStyle w:val="JOBDESC"/>
      </w:pPr>
      <w:r w:rsidRPr="00641E1D">
        <w:t>Job summary</w:t>
      </w:r>
    </w:p>
    <w:p w14:paraId="5ABD3643" w14:textId="77777777" w:rsidR="00FA6880" w:rsidRPr="009A3BCD" w:rsidRDefault="00FA6880" w:rsidP="00FA6880">
      <w:pPr>
        <w:jc w:val="both"/>
        <w:rPr>
          <w:rFonts w:eastAsiaTheme="majorEastAsia"/>
          <w:b/>
          <w:color w:val="auto"/>
          <w:spacing w:val="-10"/>
          <w:sz w:val="40"/>
          <w:szCs w:val="40"/>
        </w:rPr>
      </w:pPr>
      <w:r>
        <w:t>Staff support</w:t>
      </w:r>
      <w:r w:rsidRPr="00953CC5">
        <w:t xml:space="preserve"> clients to develop and build on their existing living skills, </w:t>
      </w:r>
      <w:proofErr w:type="gramStart"/>
      <w:r w:rsidRPr="00953CC5">
        <w:t>in order to</w:t>
      </w:r>
      <w:proofErr w:type="gramEnd"/>
      <w:r w:rsidRPr="00953CC5">
        <w:t xml:space="preserve"> become more independent and move on to less supported accommodation at the end of their placement.  </w:t>
      </w:r>
      <w:r>
        <w:t>S</w:t>
      </w:r>
      <w:r w:rsidRPr="00953CC5">
        <w:t>taff work in conjunction with other professionals to equip clients with the skills and motivation to become more independent and better able to manage their mental health.</w:t>
      </w:r>
    </w:p>
    <w:p w14:paraId="39A0643B" w14:textId="77777777" w:rsidR="006B39D6" w:rsidRDefault="006B39D6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1E6D3FC5" w14:textId="603436B7" w:rsidR="00C350EB" w:rsidRDefault="00C350EB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4E23F5A1" w14:textId="2F555D19" w:rsidR="00C350EB" w:rsidRPr="00937BED" w:rsidRDefault="00937BED" w:rsidP="00937BED">
      <w:pPr>
        <w:pStyle w:val="JOBDESC"/>
      </w:pPr>
      <w:r w:rsidRPr="00937BED">
        <w:t>Salary</w:t>
      </w:r>
    </w:p>
    <w:p w14:paraId="1771CCC8" w14:textId="30F8D933" w:rsidR="00093793" w:rsidRDefault="00093793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  <w:r w:rsidRPr="00904CC1">
        <w:rPr>
          <w:rFonts w:eastAsiaTheme="majorEastAsia"/>
          <w:bCs/>
          <w:spacing w:val="-10"/>
        </w:rPr>
        <w:t xml:space="preserve">The salary is paid monthly in arrears and will </w:t>
      </w:r>
      <w:r w:rsidR="000101F8">
        <w:rPr>
          <w:rFonts w:eastAsiaTheme="majorEastAsia"/>
          <w:bCs/>
          <w:spacing w:val="-10"/>
        </w:rPr>
        <w:t xml:space="preserve">be </w:t>
      </w:r>
      <w:r w:rsidRPr="00904CC1">
        <w:rPr>
          <w:rFonts w:eastAsiaTheme="majorEastAsia"/>
          <w:bCs/>
          <w:spacing w:val="-10"/>
        </w:rPr>
        <w:t>£</w:t>
      </w:r>
      <w:r w:rsidR="00E342BF">
        <w:rPr>
          <w:rFonts w:eastAsiaTheme="majorEastAsia"/>
          <w:bCs/>
          <w:spacing w:val="-10"/>
        </w:rPr>
        <w:t>24,</w:t>
      </w:r>
      <w:r w:rsidR="00654A25">
        <w:rPr>
          <w:rFonts w:eastAsiaTheme="majorEastAsia"/>
          <w:bCs/>
          <w:spacing w:val="-10"/>
        </w:rPr>
        <w:t>548</w:t>
      </w:r>
      <w:r w:rsidRPr="00904CC1">
        <w:rPr>
          <w:rFonts w:eastAsiaTheme="majorEastAsia"/>
          <w:bCs/>
          <w:spacing w:val="-10"/>
        </w:rPr>
        <w:t xml:space="preserve"> </w:t>
      </w:r>
      <w:r w:rsidR="000101F8">
        <w:rPr>
          <w:rFonts w:eastAsiaTheme="majorEastAsia"/>
          <w:bCs/>
          <w:spacing w:val="-10"/>
        </w:rPr>
        <w:t>plus a</w:t>
      </w:r>
      <w:r w:rsidR="00685AB5">
        <w:rPr>
          <w:rFonts w:eastAsiaTheme="majorEastAsia"/>
          <w:bCs/>
          <w:spacing w:val="-10"/>
        </w:rPr>
        <w:t>n</w:t>
      </w:r>
      <w:r w:rsidR="000101F8">
        <w:rPr>
          <w:rFonts w:eastAsiaTheme="majorEastAsia"/>
          <w:bCs/>
          <w:spacing w:val="-10"/>
        </w:rPr>
        <w:t xml:space="preserve"> En</w:t>
      </w:r>
      <w:r w:rsidR="00321D92">
        <w:rPr>
          <w:rFonts w:eastAsiaTheme="majorEastAsia"/>
          <w:bCs/>
          <w:spacing w:val="-10"/>
        </w:rPr>
        <w:t xml:space="preserve">hancement for Sleep in payment of £50.25. </w:t>
      </w:r>
      <w:r w:rsidR="00372A6B">
        <w:rPr>
          <w:rFonts w:eastAsiaTheme="majorEastAsia"/>
          <w:bCs/>
          <w:spacing w:val="-10"/>
        </w:rPr>
        <w:t xml:space="preserve">An </w:t>
      </w:r>
      <w:r w:rsidR="0075696E">
        <w:rPr>
          <w:rFonts w:eastAsiaTheme="majorEastAsia"/>
          <w:bCs/>
          <w:spacing w:val="-10"/>
        </w:rPr>
        <w:t xml:space="preserve">employer pension </w:t>
      </w:r>
      <w:r w:rsidR="0075696E" w:rsidRPr="00904CC1">
        <w:rPr>
          <w:rFonts w:eastAsiaTheme="majorEastAsia"/>
          <w:bCs/>
          <w:spacing w:val="-10"/>
        </w:rPr>
        <w:t xml:space="preserve">contribution </w:t>
      </w:r>
      <w:r w:rsidRPr="00904CC1">
        <w:rPr>
          <w:rFonts w:eastAsiaTheme="majorEastAsia"/>
          <w:bCs/>
          <w:spacing w:val="-10"/>
        </w:rPr>
        <w:t>5.5% is paid. The level of this contribution is reviewed annually</w:t>
      </w:r>
      <w:r w:rsidR="00372A6B">
        <w:rPr>
          <w:rFonts w:eastAsiaTheme="majorEastAsia"/>
          <w:bCs/>
          <w:spacing w:val="-10"/>
        </w:rPr>
        <w:t>.</w:t>
      </w:r>
    </w:p>
    <w:p w14:paraId="7DB9DBE0" w14:textId="77777777" w:rsidR="00171F7B" w:rsidRDefault="00171F7B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6ED55F5D" w14:textId="0AB8673A" w:rsidR="00891AB2" w:rsidRDefault="00891AB2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6ECDBF1B" w14:textId="1C6DA727" w:rsidR="008D6AAF" w:rsidRDefault="00891AB2" w:rsidP="001D2AA3">
      <w:pPr>
        <w:jc w:val="both"/>
        <w:rPr>
          <w:color w:val="auto"/>
          <w:sz w:val="28"/>
          <w:szCs w:val="28"/>
          <w:lang w:val="en-US"/>
        </w:rPr>
      </w:pPr>
      <w:r w:rsidRPr="008D6AAF">
        <w:rPr>
          <w:b/>
          <w:bCs/>
          <w:sz w:val="28"/>
          <w:szCs w:val="28"/>
        </w:rPr>
        <w:t>Hours</w:t>
      </w:r>
      <w:r w:rsidR="00254E6D" w:rsidRPr="008D6AAF">
        <w:rPr>
          <w:b/>
          <w:bCs/>
          <w:sz w:val="28"/>
          <w:szCs w:val="28"/>
        </w:rPr>
        <w:t xml:space="preserve"> of Work</w:t>
      </w:r>
      <w:r w:rsidR="001D2AA3" w:rsidRPr="008D6AAF">
        <w:rPr>
          <w:color w:val="auto"/>
          <w:sz w:val="28"/>
          <w:szCs w:val="28"/>
          <w:lang w:val="en-US"/>
        </w:rPr>
        <w:t xml:space="preserve"> </w:t>
      </w:r>
    </w:p>
    <w:p w14:paraId="35B24C13" w14:textId="475E6C91" w:rsidR="008D6AAF" w:rsidRPr="008D6AAF" w:rsidRDefault="008D6AAF" w:rsidP="001D2AA3">
      <w:pPr>
        <w:jc w:val="both"/>
        <w:rPr>
          <w:color w:val="auto"/>
          <w:lang w:val="en-US"/>
        </w:rPr>
      </w:pPr>
      <w:r w:rsidRPr="008D6AAF">
        <w:rPr>
          <w:color w:val="auto"/>
          <w:lang w:val="en-US"/>
        </w:rPr>
        <w:t xml:space="preserve">The hours of work will be </w:t>
      </w:r>
      <w:r w:rsidR="003126C4">
        <w:rPr>
          <w:color w:val="auto"/>
          <w:lang w:val="en-US"/>
        </w:rPr>
        <w:t>37.50</w:t>
      </w:r>
      <w:r w:rsidRPr="008D6AAF">
        <w:rPr>
          <w:color w:val="auto"/>
          <w:lang w:val="en-US"/>
        </w:rPr>
        <w:t xml:space="preserve"> hours per week</w:t>
      </w:r>
      <w:r w:rsidR="007F7FC8">
        <w:rPr>
          <w:color w:val="auto"/>
          <w:lang w:val="en-US"/>
        </w:rPr>
        <w:t xml:space="preserve">, shift working with some evening, </w:t>
      </w:r>
      <w:r w:rsidR="00F1413D">
        <w:rPr>
          <w:color w:val="auto"/>
          <w:lang w:val="en-US"/>
        </w:rPr>
        <w:t>weekends,</w:t>
      </w:r>
      <w:r w:rsidR="00685AB5">
        <w:rPr>
          <w:color w:val="auto"/>
          <w:lang w:val="en-US"/>
        </w:rPr>
        <w:t xml:space="preserve"> </w:t>
      </w:r>
      <w:r w:rsidR="00F1413D">
        <w:rPr>
          <w:color w:val="auto"/>
          <w:lang w:val="en-US"/>
        </w:rPr>
        <w:t>and bank holidays. You are also required to do a sleep-in shift weekly.</w:t>
      </w:r>
    </w:p>
    <w:p w14:paraId="5F5CDA09" w14:textId="7A7CA76E" w:rsidR="00891AB2" w:rsidRDefault="00DF1351" w:rsidP="00891AB2">
      <w:pPr>
        <w:pStyle w:val="JOBDESC"/>
      </w:pPr>
      <w:r>
        <w:lastRenderedPageBreak/>
        <w:t>Annual holidays</w:t>
      </w:r>
    </w:p>
    <w:p w14:paraId="174AEBE9" w14:textId="14662C14" w:rsidR="00DF1351" w:rsidRPr="00DF1351" w:rsidRDefault="00DF1351" w:rsidP="00891AB2">
      <w:pPr>
        <w:pStyle w:val="JOBDESC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The annual leave entitlem</w:t>
      </w:r>
      <w:r w:rsidR="00CE58BC">
        <w:rPr>
          <w:b w:val="0"/>
          <w:bCs/>
          <w:sz w:val="24"/>
          <w:szCs w:val="24"/>
        </w:rPr>
        <w:t>ent will be 185 hours (2</w:t>
      </w:r>
      <w:r w:rsidR="00FC720C">
        <w:rPr>
          <w:b w:val="0"/>
          <w:bCs/>
          <w:sz w:val="24"/>
          <w:szCs w:val="24"/>
        </w:rPr>
        <w:t>7</w:t>
      </w:r>
      <w:r w:rsidR="00CE58BC">
        <w:rPr>
          <w:b w:val="0"/>
          <w:bCs/>
          <w:sz w:val="24"/>
          <w:szCs w:val="24"/>
        </w:rPr>
        <w:t xml:space="preserve"> working days) </w:t>
      </w:r>
      <w:r w:rsidR="0000219C">
        <w:rPr>
          <w:b w:val="0"/>
          <w:bCs/>
          <w:sz w:val="24"/>
          <w:szCs w:val="24"/>
        </w:rPr>
        <w:t xml:space="preserve">pro rata, rising 1 day for </w:t>
      </w:r>
      <w:r w:rsidR="00146C8A">
        <w:rPr>
          <w:b w:val="0"/>
          <w:bCs/>
          <w:sz w:val="24"/>
          <w:szCs w:val="24"/>
        </w:rPr>
        <w:t>each</w:t>
      </w:r>
      <w:r w:rsidR="0000219C">
        <w:rPr>
          <w:b w:val="0"/>
          <w:bCs/>
          <w:sz w:val="24"/>
          <w:szCs w:val="24"/>
        </w:rPr>
        <w:t xml:space="preserve"> year of service to a maximum of 222 hours (30 days) pro rata.</w:t>
      </w:r>
      <w:r w:rsidR="00C80F3B">
        <w:rPr>
          <w:b w:val="0"/>
          <w:bCs/>
          <w:sz w:val="24"/>
          <w:szCs w:val="24"/>
        </w:rPr>
        <w:t xml:space="preserve"> All </w:t>
      </w:r>
      <w:r w:rsidR="00225579">
        <w:rPr>
          <w:b w:val="0"/>
          <w:bCs/>
          <w:sz w:val="24"/>
          <w:szCs w:val="24"/>
        </w:rPr>
        <w:t xml:space="preserve">public </w:t>
      </w:r>
      <w:r w:rsidR="00EE5D68">
        <w:rPr>
          <w:b w:val="0"/>
          <w:bCs/>
          <w:sz w:val="24"/>
          <w:szCs w:val="24"/>
        </w:rPr>
        <w:t>holidays are granted with two extra statutory days</w:t>
      </w:r>
      <w:r w:rsidR="00112DAF">
        <w:rPr>
          <w:b w:val="0"/>
          <w:bCs/>
          <w:sz w:val="24"/>
          <w:szCs w:val="24"/>
        </w:rPr>
        <w:t>, to be taken over the Christmas period.</w:t>
      </w:r>
    </w:p>
    <w:p w14:paraId="6C80F682" w14:textId="77777777" w:rsidR="00BF606D" w:rsidRPr="00904CC1" w:rsidRDefault="00BF606D" w:rsidP="00BF606D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35E29E98" w14:textId="51EAFC1E" w:rsidR="00891AB2" w:rsidRDefault="00891AB2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78E147D8" w14:textId="5BF50F79" w:rsidR="00937BE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4D1823">
        <w:rPr>
          <w:rFonts w:eastAsia="Arial"/>
          <w:b/>
          <w:spacing w:val="-10"/>
          <w:sz w:val="28"/>
          <w:szCs w:val="40"/>
        </w:rPr>
        <w:t>Closing Date</w:t>
      </w:r>
      <w:r>
        <w:rPr>
          <w:rFonts w:eastAsiaTheme="majorEastAsia"/>
          <w:bCs/>
          <w:spacing w:val="-10"/>
        </w:rPr>
        <w:t>:</w:t>
      </w:r>
      <w:r w:rsidR="00DC0234">
        <w:rPr>
          <w:rFonts w:eastAsiaTheme="majorEastAsia"/>
          <w:bCs/>
          <w:spacing w:val="-10"/>
        </w:rPr>
        <w:tab/>
      </w:r>
      <w:r w:rsidR="003126C4">
        <w:t>Tuesday 10</w:t>
      </w:r>
      <w:r w:rsidR="003126C4">
        <w:rPr>
          <w:vertAlign w:val="superscript"/>
        </w:rPr>
        <w:t>th</w:t>
      </w:r>
      <w:r w:rsidR="003126C4">
        <w:t xml:space="preserve"> October 2023</w:t>
      </w:r>
    </w:p>
    <w:p w14:paraId="21E79A7D" w14:textId="4D1E702C" w:rsidR="00254E6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23C21BC2" w14:textId="2FBAC2F5" w:rsidR="00254E6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4D1823">
        <w:rPr>
          <w:rFonts w:eastAsia="Arial"/>
          <w:b/>
          <w:spacing w:val="-10"/>
          <w:sz w:val="28"/>
          <w:szCs w:val="40"/>
        </w:rPr>
        <w:t>Interview Date</w:t>
      </w:r>
      <w:r>
        <w:rPr>
          <w:rFonts w:eastAsiaTheme="majorEastAsia"/>
          <w:bCs/>
          <w:spacing w:val="-10"/>
        </w:rPr>
        <w:t>:</w:t>
      </w:r>
      <w:r w:rsidR="00DC0234">
        <w:rPr>
          <w:rFonts w:eastAsiaTheme="majorEastAsia"/>
          <w:bCs/>
          <w:spacing w:val="-10"/>
        </w:rPr>
        <w:tab/>
      </w:r>
      <w:r w:rsidR="003126C4">
        <w:t>Wednesday 18</w:t>
      </w:r>
      <w:r w:rsidR="003126C4">
        <w:rPr>
          <w:vertAlign w:val="superscript"/>
        </w:rPr>
        <w:t>th</w:t>
      </w:r>
      <w:r w:rsidR="003126C4">
        <w:t xml:space="preserve"> October 2023</w:t>
      </w:r>
    </w:p>
    <w:p w14:paraId="6771B95E" w14:textId="77777777" w:rsidR="00937BED" w:rsidRDefault="00937BE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3C53A98E" w14:textId="77777777" w:rsidR="002767C6" w:rsidRPr="00D97A6A" w:rsidRDefault="002767C6" w:rsidP="002767C6">
      <w:pPr>
        <w:spacing w:before="120" w:after="120" w:line="24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>We regret that we are unable to reply to every job applicant.  However, if you are called for interview, you will be notified within seven days of the closing date.</w:t>
      </w:r>
    </w:p>
    <w:p w14:paraId="709C7976" w14:textId="39E8C7BE" w:rsidR="002767C6" w:rsidRDefault="002767C6" w:rsidP="002767C6">
      <w:pPr>
        <w:spacing w:before="120" w:after="120" w:line="24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 xml:space="preserve">An Enhanced DBS Check (Disclosure and Barring Service) is required on all successful applicants as a condition of employment for this post. </w:t>
      </w:r>
    </w:p>
    <w:p w14:paraId="32438D61" w14:textId="403BCCA0" w:rsidR="002767C6" w:rsidRPr="00DC0234" w:rsidRDefault="002767C6" w:rsidP="002767C6">
      <w:pPr>
        <w:spacing w:before="120" w:after="120" w:line="240" w:lineRule="auto"/>
        <w:jc w:val="both"/>
        <w:rPr>
          <w:b/>
          <w:i/>
          <w:iCs/>
          <w:color w:val="auto"/>
        </w:rPr>
      </w:pPr>
    </w:p>
    <w:p w14:paraId="3DEC8BA5" w14:textId="77777777" w:rsidR="002767C6" w:rsidRPr="00D97A6A" w:rsidRDefault="002767C6" w:rsidP="002767C6">
      <w:pPr>
        <w:spacing w:before="120" w:after="120" w:line="36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 xml:space="preserve">BHT operates an Equal Opportunities Policy </w:t>
      </w:r>
    </w:p>
    <w:p w14:paraId="5FB8B54D" w14:textId="77777777" w:rsidR="003D708C" w:rsidRPr="00AB5D5B" w:rsidRDefault="003D708C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3D66D9E7" w14:textId="2DC235C1" w:rsidR="00600A13" w:rsidRDefault="00600A13" w:rsidP="00BC0CEC">
      <w:pPr>
        <w:spacing w:after="0" w:line="240" w:lineRule="auto"/>
        <w:jc w:val="both"/>
        <w:rPr>
          <w:b/>
          <w:bCs/>
        </w:rPr>
      </w:pPr>
    </w:p>
    <w:p w14:paraId="1C788133" w14:textId="77777777" w:rsidR="002F62F7" w:rsidRDefault="002F62F7" w:rsidP="00BC0CEC">
      <w:pPr>
        <w:spacing w:after="0" w:line="240" w:lineRule="auto"/>
      </w:pPr>
    </w:p>
    <w:p w14:paraId="328C11F1" w14:textId="77777777" w:rsidR="00B642EF" w:rsidRDefault="00B642EF" w:rsidP="00BC0CEC">
      <w:pPr>
        <w:spacing w:after="0" w:line="240" w:lineRule="auto"/>
      </w:pPr>
    </w:p>
    <w:p w14:paraId="7757796A" w14:textId="71D9BE3B" w:rsidR="0071482B" w:rsidRDefault="0071482B" w:rsidP="007153AA">
      <w:pPr>
        <w:spacing w:after="0" w:line="240" w:lineRule="auto"/>
      </w:pPr>
    </w:p>
    <w:p w14:paraId="4963DED6" w14:textId="77777777" w:rsidR="0071482B" w:rsidRDefault="0071482B" w:rsidP="007153AA">
      <w:pPr>
        <w:spacing w:after="0" w:line="240" w:lineRule="auto"/>
      </w:pPr>
    </w:p>
    <w:sectPr w:rsidR="0071482B" w:rsidSect="00FB5E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" w:right="991" w:bottom="113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8B23" w14:textId="77777777" w:rsidR="00620C60" w:rsidRDefault="00620C60" w:rsidP="00A26E88">
      <w:pPr>
        <w:spacing w:after="0" w:line="240" w:lineRule="auto"/>
      </w:pPr>
      <w:r>
        <w:separator/>
      </w:r>
    </w:p>
  </w:endnote>
  <w:endnote w:type="continuationSeparator" w:id="0">
    <w:p w14:paraId="6FA8359B" w14:textId="77777777" w:rsidR="00620C60" w:rsidRDefault="00620C60" w:rsidP="00A2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6C3C1B" w14:textId="77777777" w:rsidR="00D01347" w:rsidRPr="00D01347" w:rsidRDefault="00A26E88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3126C4">
              <w:fldChar w:fldCharType="begin"/>
            </w:r>
            <w:r w:rsidR="003126C4">
              <w:instrText xml:space="preserve"> NUMPAGES  </w:instrText>
            </w:r>
            <w:r w:rsidR="003126C4">
              <w:fldChar w:fldCharType="separate"/>
            </w:r>
            <w:r>
              <w:rPr>
                <w:noProof/>
              </w:rPr>
              <w:t>2</w:t>
            </w:r>
            <w:r w:rsidR="003126C4">
              <w:rPr>
                <w:noProof/>
              </w:rPr>
              <w:fldChar w:fldCharType="end"/>
            </w:r>
          </w:p>
        </w:sdtContent>
      </w:sdt>
    </w:sdtContent>
  </w:sdt>
  <w:p w14:paraId="354AB3BF" w14:textId="77777777" w:rsidR="00D01347" w:rsidRDefault="00312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757805"/>
      <w:docPartObj>
        <w:docPartGallery w:val="Page Numbers (Bottom of Page)"/>
        <w:docPartUnique/>
      </w:docPartObj>
    </w:sdtPr>
    <w:sdtEndPr/>
    <w:sdtContent>
      <w:sdt>
        <w:sdtPr>
          <w:id w:val="1004168673"/>
          <w:docPartObj>
            <w:docPartGallery w:val="Page Numbers (Top of Page)"/>
            <w:docPartUnique/>
          </w:docPartObj>
        </w:sdtPr>
        <w:sdtEndPr/>
        <w:sdtContent>
          <w:p w14:paraId="76309ECE" w14:textId="77777777" w:rsidR="00F1413D" w:rsidRDefault="00F1413D" w:rsidP="0029408F">
            <w:pPr>
              <w:pStyle w:val="Pagenumbers"/>
            </w:pPr>
            <w:r>
              <w:t>2021</w:t>
            </w:r>
          </w:p>
          <w:p w14:paraId="35D34950" w14:textId="4FF7F2F6" w:rsidR="0029408F" w:rsidRDefault="003126C4" w:rsidP="0029408F">
            <w:pPr>
              <w:pStyle w:val="Pagenumbers"/>
            </w:pPr>
          </w:p>
        </w:sdtContent>
      </w:sdt>
    </w:sdtContent>
  </w:sdt>
  <w:p w14:paraId="05B0651F" w14:textId="77777777" w:rsidR="0029408F" w:rsidRDefault="00312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DB7C" w14:textId="77777777" w:rsidR="00620C60" w:rsidRDefault="00620C60" w:rsidP="00A26E88">
      <w:pPr>
        <w:spacing w:after="0" w:line="240" w:lineRule="auto"/>
      </w:pPr>
      <w:r>
        <w:separator/>
      </w:r>
    </w:p>
  </w:footnote>
  <w:footnote w:type="continuationSeparator" w:id="0">
    <w:p w14:paraId="1CBD8EB8" w14:textId="77777777" w:rsidR="00620C60" w:rsidRDefault="00620C60" w:rsidP="00A2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5812"/>
      <w:gridCol w:w="1985"/>
    </w:tblGrid>
    <w:tr w:rsidR="005F5F16" w14:paraId="1082EA54" w14:textId="77777777" w:rsidTr="0088784D">
      <w:trPr>
        <w:trHeight w:val="563"/>
      </w:trPr>
      <w:tc>
        <w:tcPr>
          <w:tcW w:w="1985" w:type="dxa"/>
          <w:vAlign w:val="bottom"/>
        </w:tcPr>
        <w:p w14:paraId="04878F57" w14:textId="77777777" w:rsidR="005F5F16" w:rsidRDefault="00A26E88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 Sussex</w:t>
          </w:r>
        </w:p>
      </w:tc>
      <w:tc>
        <w:tcPr>
          <w:tcW w:w="5812" w:type="dxa"/>
          <w:vAlign w:val="bottom"/>
        </w:tcPr>
        <w:p w14:paraId="5F92A524" w14:textId="3CD5F92D" w:rsidR="005F5F16" w:rsidRDefault="003126C4" w:rsidP="00E86BF8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985" w:type="dxa"/>
          <w:vAlign w:val="bottom"/>
        </w:tcPr>
        <w:p w14:paraId="17D63A2F" w14:textId="57E01A01" w:rsidR="005F5F16" w:rsidRPr="005F5F16" w:rsidRDefault="003D59CC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Date</w:t>
          </w:r>
        </w:p>
      </w:tc>
    </w:tr>
  </w:tbl>
  <w:p w14:paraId="09645669" w14:textId="77777777" w:rsidR="00D17139" w:rsidRPr="00FD7AE7" w:rsidRDefault="003126C4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19F845C9" w14:textId="77777777" w:rsidTr="0E83E161">
      <w:trPr>
        <w:trHeight w:val="1328"/>
      </w:trPr>
      <w:tc>
        <w:tcPr>
          <w:tcW w:w="1985" w:type="dxa"/>
        </w:tcPr>
        <w:p w14:paraId="2B2F2B26" w14:textId="574DE2A7" w:rsidR="00FD7AE7" w:rsidRDefault="001203E1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FCF902" wp14:editId="01B14229">
                <wp:simplePos x="0" y="0"/>
                <wp:positionH relativeFrom="column">
                  <wp:posOffset>60960</wp:posOffset>
                </wp:positionH>
                <wp:positionV relativeFrom="paragraph">
                  <wp:posOffset>66675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B972985" w14:textId="77777777" w:rsidR="00FD7AE7" w:rsidRPr="00FD7AE7" w:rsidRDefault="003126C4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0120AF8F" w14:textId="663162BB" w:rsidR="00E86BF8" w:rsidRDefault="004A43A9" w:rsidP="00D6047A">
          <w:pPr>
            <w:pStyle w:val="Heading1"/>
          </w:pPr>
          <w:r>
            <w:t>Support Wo</w:t>
          </w:r>
          <w:r w:rsidR="00E342BF">
            <w:t>r</w:t>
          </w:r>
          <w:r>
            <w:t xml:space="preserve">ker </w:t>
          </w:r>
          <w:r w:rsidR="00226456">
            <w:t xml:space="preserve">– </w:t>
          </w:r>
          <w:r w:rsidR="00071E3E">
            <w:t>Full Time 37 hours</w:t>
          </w:r>
        </w:p>
        <w:p w14:paraId="5DD3F291" w14:textId="60FCA654" w:rsidR="004E4EBE" w:rsidRDefault="004A43A9" w:rsidP="00D6047A">
          <w:pPr>
            <w:pStyle w:val="Heading1"/>
          </w:pPr>
          <w:r>
            <w:t xml:space="preserve">Oak house </w:t>
          </w:r>
          <w:r w:rsidR="00E342BF">
            <w:t xml:space="preserve">&amp; Maple Lodge </w:t>
          </w:r>
        </w:p>
        <w:p w14:paraId="5DFBA510" w14:textId="1B9003DB" w:rsidR="00FD7AE7" w:rsidRPr="00FD7AE7" w:rsidRDefault="00494D35" w:rsidP="00494D35">
          <w:pPr>
            <w:pStyle w:val="Heading1"/>
            <w:tabs>
              <w:tab w:val="left" w:pos="5955"/>
            </w:tabs>
          </w:pPr>
          <w:r>
            <w:tab/>
          </w:r>
          <w:r w:rsidR="00A26E88">
            <w:t xml:space="preserve">Ref: </w:t>
          </w:r>
          <w:r w:rsidR="00D6347E">
            <w:t>FIN6</w:t>
          </w:r>
          <w:r w:rsidR="00071E3E">
            <w:t>40</w:t>
          </w:r>
        </w:p>
      </w:tc>
    </w:tr>
  </w:tbl>
  <w:p w14:paraId="6499EF55" w14:textId="77777777" w:rsidR="00D17139" w:rsidRPr="00FD7AE7" w:rsidRDefault="003126C4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79F"/>
    <w:multiLevelType w:val="hybridMultilevel"/>
    <w:tmpl w:val="1758D8B4"/>
    <w:lvl w:ilvl="0" w:tplc="0809000F">
      <w:start w:val="1"/>
      <w:numFmt w:val="decimal"/>
      <w:lvlText w:val="%1."/>
      <w:lvlJc w:val="left"/>
      <w:pPr>
        <w:ind w:left="188" w:hanging="360"/>
      </w:pPr>
    </w:lvl>
    <w:lvl w:ilvl="1" w:tplc="08090019" w:tentative="1">
      <w:start w:val="1"/>
      <w:numFmt w:val="lowerLetter"/>
      <w:lvlText w:val="%2."/>
      <w:lvlJc w:val="left"/>
      <w:pPr>
        <w:ind w:left="908" w:hanging="360"/>
      </w:pPr>
    </w:lvl>
    <w:lvl w:ilvl="2" w:tplc="0809001B" w:tentative="1">
      <w:start w:val="1"/>
      <w:numFmt w:val="lowerRoman"/>
      <w:lvlText w:val="%3."/>
      <w:lvlJc w:val="right"/>
      <w:pPr>
        <w:ind w:left="1628" w:hanging="180"/>
      </w:pPr>
    </w:lvl>
    <w:lvl w:ilvl="3" w:tplc="0809000F" w:tentative="1">
      <w:start w:val="1"/>
      <w:numFmt w:val="decimal"/>
      <w:lvlText w:val="%4."/>
      <w:lvlJc w:val="left"/>
      <w:pPr>
        <w:ind w:left="2348" w:hanging="360"/>
      </w:pPr>
    </w:lvl>
    <w:lvl w:ilvl="4" w:tplc="08090019" w:tentative="1">
      <w:start w:val="1"/>
      <w:numFmt w:val="lowerLetter"/>
      <w:lvlText w:val="%5."/>
      <w:lvlJc w:val="left"/>
      <w:pPr>
        <w:ind w:left="3068" w:hanging="360"/>
      </w:pPr>
    </w:lvl>
    <w:lvl w:ilvl="5" w:tplc="0809001B" w:tentative="1">
      <w:start w:val="1"/>
      <w:numFmt w:val="lowerRoman"/>
      <w:lvlText w:val="%6."/>
      <w:lvlJc w:val="right"/>
      <w:pPr>
        <w:ind w:left="3788" w:hanging="180"/>
      </w:pPr>
    </w:lvl>
    <w:lvl w:ilvl="6" w:tplc="0809000F" w:tentative="1">
      <w:start w:val="1"/>
      <w:numFmt w:val="decimal"/>
      <w:lvlText w:val="%7."/>
      <w:lvlJc w:val="left"/>
      <w:pPr>
        <w:ind w:left="4508" w:hanging="360"/>
      </w:pPr>
    </w:lvl>
    <w:lvl w:ilvl="7" w:tplc="08090019" w:tentative="1">
      <w:start w:val="1"/>
      <w:numFmt w:val="lowerLetter"/>
      <w:lvlText w:val="%8."/>
      <w:lvlJc w:val="left"/>
      <w:pPr>
        <w:ind w:left="5228" w:hanging="360"/>
      </w:pPr>
    </w:lvl>
    <w:lvl w:ilvl="8" w:tplc="08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" w15:restartNumberingAfterBreak="0">
    <w:nsid w:val="47F411F4"/>
    <w:multiLevelType w:val="hybridMultilevel"/>
    <w:tmpl w:val="D5E2E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016"/>
    <w:multiLevelType w:val="hybridMultilevel"/>
    <w:tmpl w:val="DBD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293E"/>
    <w:multiLevelType w:val="hybridMultilevel"/>
    <w:tmpl w:val="B7385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D36"/>
    <w:multiLevelType w:val="hybridMultilevel"/>
    <w:tmpl w:val="17625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F32A1"/>
    <w:multiLevelType w:val="hybridMultilevel"/>
    <w:tmpl w:val="05423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2C30"/>
    <w:multiLevelType w:val="hybridMultilevel"/>
    <w:tmpl w:val="BEE6F1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535B45"/>
    <w:multiLevelType w:val="hybridMultilevel"/>
    <w:tmpl w:val="6D908B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290891">
    <w:abstractNumId w:val="2"/>
  </w:num>
  <w:num w:numId="2" w16cid:durableId="1615404387">
    <w:abstractNumId w:val="3"/>
  </w:num>
  <w:num w:numId="3" w16cid:durableId="590938592">
    <w:abstractNumId w:val="4"/>
  </w:num>
  <w:num w:numId="4" w16cid:durableId="743649259">
    <w:abstractNumId w:val="7"/>
  </w:num>
  <w:num w:numId="5" w16cid:durableId="1644432074">
    <w:abstractNumId w:val="6"/>
  </w:num>
  <w:num w:numId="6" w16cid:durableId="1683968248">
    <w:abstractNumId w:val="5"/>
  </w:num>
  <w:num w:numId="7" w16cid:durableId="1333527636">
    <w:abstractNumId w:val="0"/>
  </w:num>
  <w:num w:numId="8" w16cid:durableId="117198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88"/>
    <w:rsid w:val="0000219C"/>
    <w:rsid w:val="000101F8"/>
    <w:rsid w:val="00071E3E"/>
    <w:rsid w:val="00093793"/>
    <w:rsid w:val="00112DAF"/>
    <w:rsid w:val="001203E1"/>
    <w:rsid w:val="00132CE6"/>
    <w:rsid w:val="00146C8A"/>
    <w:rsid w:val="00171F7B"/>
    <w:rsid w:val="001802C7"/>
    <w:rsid w:val="001847A3"/>
    <w:rsid w:val="001A5EDE"/>
    <w:rsid w:val="001D2AA3"/>
    <w:rsid w:val="00225579"/>
    <w:rsid w:val="00226456"/>
    <w:rsid w:val="002546CB"/>
    <w:rsid w:val="00254E6D"/>
    <w:rsid w:val="002767C6"/>
    <w:rsid w:val="002D4102"/>
    <w:rsid w:val="002F62F7"/>
    <w:rsid w:val="0031147B"/>
    <w:rsid w:val="003126C4"/>
    <w:rsid w:val="00312C5A"/>
    <w:rsid w:val="00321D92"/>
    <w:rsid w:val="00372A6B"/>
    <w:rsid w:val="003842CF"/>
    <w:rsid w:val="00397984"/>
    <w:rsid w:val="003B4BF5"/>
    <w:rsid w:val="003D3D1B"/>
    <w:rsid w:val="003D59CC"/>
    <w:rsid w:val="003D708C"/>
    <w:rsid w:val="00402063"/>
    <w:rsid w:val="00424984"/>
    <w:rsid w:val="004817BC"/>
    <w:rsid w:val="00494D35"/>
    <w:rsid w:val="004A43A9"/>
    <w:rsid w:val="004D1823"/>
    <w:rsid w:val="004E4EBE"/>
    <w:rsid w:val="004E771B"/>
    <w:rsid w:val="00513E12"/>
    <w:rsid w:val="00554790"/>
    <w:rsid w:val="00577D60"/>
    <w:rsid w:val="00597D95"/>
    <w:rsid w:val="005B1165"/>
    <w:rsid w:val="005B3209"/>
    <w:rsid w:val="005C731C"/>
    <w:rsid w:val="005E015D"/>
    <w:rsid w:val="00600A13"/>
    <w:rsid w:val="006020A9"/>
    <w:rsid w:val="00613E38"/>
    <w:rsid w:val="00620C60"/>
    <w:rsid w:val="00641E1D"/>
    <w:rsid w:val="00654A25"/>
    <w:rsid w:val="00685AB5"/>
    <w:rsid w:val="006A472A"/>
    <w:rsid w:val="006B39D6"/>
    <w:rsid w:val="006D0AE5"/>
    <w:rsid w:val="006D2342"/>
    <w:rsid w:val="0071482B"/>
    <w:rsid w:val="007153AA"/>
    <w:rsid w:val="00736E29"/>
    <w:rsid w:val="00752895"/>
    <w:rsid w:val="0075696E"/>
    <w:rsid w:val="007A64D8"/>
    <w:rsid w:val="007A71EA"/>
    <w:rsid w:val="007B4254"/>
    <w:rsid w:val="007D2D79"/>
    <w:rsid w:val="007E0D23"/>
    <w:rsid w:val="007E484E"/>
    <w:rsid w:val="007F7FC8"/>
    <w:rsid w:val="00802076"/>
    <w:rsid w:val="00810F6F"/>
    <w:rsid w:val="00843421"/>
    <w:rsid w:val="00887840"/>
    <w:rsid w:val="00891AB2"/>
    <w:rsid w:val="008A1C61"/>
    <w:rsid w:val="008B0519"/>
    <w:rsid w:val="008B08E6"/>
    <w:rsid w:val="008C4A08"/>
    <w:rsid w:val="008D6AAF"/>
    <w:rsid w:val="00937BED"/>
    <w:rsid w:val="009A164C"/>
    <w:rsid w:val="009A1CA3"/>
    <w:rsid w:val="009A638E"/>
    <w:rsid w:val="00A26E88"/>
    <w:rsid w:val="00A37A78"/>
    <w:rsid w:val="00A60C18"/>
    <w:rsid w:val="00A66482"/>
    <w:rsid w:val="00A77457"/>
    <w:rsid w:val="00AB5D5B"/>
    <w:rsid w:val="00AF08D3"/>
    <w:rsid w:val="00B37070"/>
    <w:rsid w:val="00B642EF"/>
    <w:rsid w:val="00B64D95"/>
    <w:rsid w:val="00B716AE"/>
    <w:rsid w:val="00B749DD"/>
    <w:rsid w:val="00BA410F"/>
    <w:rsid w:val="00BA59F7"/>
    <w:rsid w:val="00BB21C6"/>
    <w:rsid w:val="00BC0CEC"/>
    <w:rsid w:val="00BF606D"/>
    <w:rsid w:val="00C002A1"/>
    <w:rsid w:val="00C21021"/>
    <w:rsid w:val="00C259E6"/>
    <w:rsid w:val="00C350EB"/>
    <w:rsid w:val="00C514D5"/>
    <w:rsid w:val="00C56711"/>
    <w:rsid w:val="00C57FFE"/>
    <w:rsid w:val="00C61558"/>
    <w:rsid w:val="00C80F3B"/>
    <w:rsid w:val="00C9132A"/>
    <w:rsid w:val="00CA1AD3"/>
    <w:rsid w:val="00CE58BC"/>
    <w:rsid w:val="00D10089"/>
    <w:rsid w:val="00D6347E"/>
    <w:rsid w:val="00D954B0"/>
    <w:rsid w:val="00D96561"/>
    <w:rsid w:val="00D96BC8"/>
    <w:rsid w:val="00DC0234"/>
    <w:rsid w:val="00DD0E87"/>
    <w:rsid w:val="00DF0E5D"/>
    <w:rsid w:val="00DF1351"/>
    <w:rsid w:val="00E17B9D"/>
    <w:rsid w:val="00E2603E"/>
    <w:rsid w:val="00E342BF"/>
    <w:rsid w:val="00E3731B"/>
    <w:rsid w:val="00E41164"/>
    <w:rsid w:val="00E770B7"/>
    <w:rsid w:val="00EB2E45"/>
    <w:rsid w:val="00EE5D68"/>
    <w:rsid w:val="00EF3CED"/>
    <w:rsid w:val="00F1413D"/>
    <w:rsid w:val="00F16917"/>
    <w:rsid w:val="00F23ABC"/>
    <w:rsid w:val="00FA6880"/>
    <w:rsid w:val="00FB5E05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E4FD"/>
  <w15:chartTrackingRefBased/>
  <w15:docId w15:val="{1DD22A54-4837-4CA9-AFAA-508050D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88"/>
    <w:pPr>
      <w:spacing w:after="240" w:line="300" w:lineRule="auto"/>
    </w:pPr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A26E88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88"/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6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A26E88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bers">
    <w:name w:val="Page numbers"/>
    <w:basedOn w:val="Footer"/>
    <w:link w:val="PagenumbersChar"/>
    <w:qFormat/>
    <w:rsid w:val="00A26E88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A26E88"/>
    <w:rPr>
      <w:rFonts w:ascii="Arial" w:eastAsia="Times New Roman" w:hAnsi="Arial" w:cs="Arial"/>
      <w:color w:val="000000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2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JOBDESC">
    <w:name w:val="JOB DESC"/>
    <w:basedOn w:val="Heading1"/>
    <w:link w:val="JOBDESCChar"/>
    <w:qFormat/>
    <w:rsid w:val="00E770B7"/>
    <w:rPr>
      <w:rFonts w:eastAsia="Arial"/>
      <w:sz w:val="28"/>
    </w:rPr>
  </w:style>
  <w:style w:type="paragraph" w:styleId="ListParagraph">
    <w:name w:val="List Paragraph"/>
    <w:basedOn w:val="Normal"/>
    <w:uiPriority w:val="34"/>
    <w:qFormat/>
    <w:rsid w:val="003D59CC"/>
    <w:pPr>
      <w:ind w:left="720"/>
      <w:contextualSpacing/>
    </w:pPr>
  </w:style>
  <w:style w:type="character" w:customStyle="1" w:styleId="JOBDESCChar">
    <w:name w:val="JOB DESC Char"/>
    <w:basedOn w:val="Heading1Char"/>
    <w:link w:val="JOBDESC"/>
    <w:rsid w:val="00E770B7"/>
    <w:rPr>
      <w:rFonts w:ascii="Arial" w:eastAsia="Arial" w:hAnsi="Arial" w:cs="Arial"/>
      <w:b/>
      <w:color w:val="000000" w:themeColor="text1"/>
      <w:spacing w:val="-10"/>
      <w:kern w:val="28"/>
      <w:sz w:val="28"/>
      <w:szCs w:val="4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094F-CE30-4EC0-B364-911470F1A722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AF5736A4-2A8C-4052-9738-F3A99CAC2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8FB6C-62B4-493B-967A-526010F6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Bertolini</dc:creator>
  <cp:keywords/>
  <dc:description/>
  <cp:lastModifiedBy>Laura Welford</cp:lastModifiedBy>
  <cp:revision>18</cp:revision>
  <cp:lastPrinted>2023-07-19T15:42:00Z</cp:lastPrinted>
  <dcterms:created xsi:type="dcterms:W3CDTF">2022-01-18T19:44:00Z</dcterms:created>
  <dcterms:modified xsi:type="dcterms:W3CDTF">2023-09-14T09:24:00Z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MediaServiceImageTags">
    <vt:lpwstr/>
  </property>
</Properties>
</file>