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6EFFB6AB" w:rsidR="0092234E" w:rsidRPr="00490374" w:rsidRDefault="00490374" w:rsidP="00490374">
      <w:pPr>
        <w:pStyle w:val="Heading1"/>
        <w:spacing w:after="120"/>
        <w:rPr>
          <w:rFonts w:cs="Arial"/>
          <w:sz w:val="32"/>
        </w:rPr>
      </w:pPr>
      <w:r w:rsidRPr="00490374">
        <w:rPr>
          <w:rFonts w:cs="Arial"/>
          <w:sz w:val="32"/>
        </w:rPr>
        <w:t>Appendix A</w:t>
      </w:r>
      <w:r>
        <w:rPr>
          <w:rFonts w:cs="Arial"/>
          <w:sz w:val="32"/>
        </w:rPr>
        <w:t>:</w:t>
      </w:r>
      <w:r w:rsidRPr="00490374">
        <w:rPr>
          <w:rFonts w:cs="Arial"/>
          <w:sz w:val="32"/>
        </w:rPr>
        <w:t xml:space="preserve"> Self-assessment form</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officer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 xml:space="preserve">Once approved, landlords must publish the self-assessment as part of the annual </w:t>
      </w:r>
      <w:proofErr w:type="gramStart"/>
      <w:r>
        <w:rPr>
          <w:rFonts w:ascii="Arial" w:hAnsi="Arial" w:cs="Arial"/>
          <w:sz w:val="24"/>
          <w:szCs w:val="24"/>
        </w:rPr>
        <w:t>complaints</w:t>
      </w:r>
      <w:proofErr w:type="gramEnd"/>
      <w:r>
        <w:rPr>
          <w:rFonts w:ascii="Arial" w:hAnsi="Arial" w:cs="Arial"/>
          <w:sz w:val="24"/>
          <w:szCs w:val="24"/>
        </w:rPr>
        <w:t xml:space="preserve">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4F710632" w14:textId="7D786750" w:rsidR="00490374" w:rsidRDefault="00490374" w:rsidP="00490374">
      <w:pPr>
        <w:pStyle w:val="Heading1"/>
        <w:spacing w:after="120"/>
        <w:rPr>
          <w:rFonts w:cs="Arial"/>
          <w:szCs w:val="24"/>
        </w:rPr>
      </w:pPr>
      <w:r w:rsidRPr="00490374">
        <w:rPr>
          <w:rFonts w:cs="Arial"/>
          <w:szCs w:val="24"/>
        </w:rPr>
        <w:t xml:space="preserve"> </w:t>
      </w:r>
      <w:r>
        <w:rPr>
          <w:rFonts w:cs="Arial"/>
          <w:szCs w:val="24"/>
        </w:rPr>
        <w:t>Section 1: Definition of a complaint</w:t>
      </w:r>
    </w:p>
    <w:tbl>
      <w:tblPr>
        <w:tblStyle w:val="TableGrid"/>
        <w:tblW w:w="13948" w:type="dxa"/>
        <w:tblLook w:val="04A0" w:firstRow="1" w:lastRow="0" w:firstColumn="1" w:lastColumn="0" w:noHBand="0" w:noVBand="1"/>
      </w:tblPr>
      <w:tblGrid>
        <w:gridCol w:w="1297"/>
        <w:gridCol w:w="3047"/>
        <w:gridCol w:w="1176"/>
        <w:gridCol w:w="3547"/>
        <w:gridCol w:w="1165"/>
        <w:gridCol w:w="3716"/>
      </w:tblGrid>
      <w:tr w:rsidR="004702ED" w:rsidRPr="00EB5DC1" w14:paraId="46BE8FFA" w14:textId="2E989F89" w:rsidTr="66BA02E3">
        <w:trPr>
          <w:tblHeader/>
        </w:trPr>
        <w:tc>
          <w:tcPr>
            <w:tcW w:w="1297" w:type="dxa"/>
            <w:shd w:val="clear" w:color="auto" w:fill="D9D9D9" w:themeFill="background1" w:themeFillShade="D9"/>
            <w:vAlign w:val="center"/>
          </w:tcPr>
          <w:p w14:paraId="239879D8" w14:textId="47E0BC46" w:rsidR="004702ED" w:rsidRPr="00537BB9" w:rsidRDefault="004702ED" w:rsidP="00490374">
            <w:pPr>
              <w:jc w:val="center"/>
              <w:rPr>
                <w:rFonts w:ascii="Arial" w:hAnsi="Arial" w:cs="Arial"/>
                <w:b/>
                <w:bCs/>
                <w:sz w:val="24"/>
                <w:szCs w:val="24"/>
              </w:rPr>
            </w:pPr>
            <w:r w:rsidRPr="00537BB9">
              <w:rPr>
                <w:rFonts w:ascii="Arial" w:hAnsi="Arial" w:cs="Arial"/>
                <w:b/>
                <w:bCs/>
                <w:sz w:val="24"/>
                <w:szCs w:val="24"/>
              </w:rPr>
              <w:t>Code provision</w:t>
            </w:r>
          </w:p>
        </w:tc>
        <w:tc>
          <w:tcPr>
            <w:tcW w:w="3047" w:type="dxa"/>
            <w:shd w:val="clear" w:color="auto" w:fill="D9D9D9" w:themeFill="background1" w:themeFillShade="D9"/>
            <w:vAlign w:val="center"/>
          </w:tcPr>
          <w:p w14:paraId="2B87206D" w14:textId="61A83BD5" w:rsidR="004702ED" w:rsidRPr="00537BB9" w:rsidRDefault="004702ED" w:rsidP="00490374">
            <w:pPr>
              <w:jc w:val="center"/>
              <w:rPr>
                <w:rFonts w:ascii="Arial" w:hAnsi="Arial" w:cs="Arial"/>
                <w:b/>
                <w:bCs/>
                <w:sz w:val="24"/>
                <w:szCs w:val="24"/>
              </w:rPr>
            </w:pPr>
            <w:r w:rsidRPr="00537BB9">
              <w:rPr>
                <w:rFonts w:ascii="Arial" w:hAnsi="Arial" w:cs="Arial"/>
                <w:b/>
                <w:bCs/>
                <w:sz w:val="24"/>
                <w:szCs w:val="24"/>
              </w:rPr>
              <w:t>Code requirement</w:t>
            </w:r>
          </w:p>
        </w:tc>
        <w:tc>
          <w:tcPr>
            <w:tcW w:w="1176" w:type="dxa"/>
            <w:shd w:val="clear" w:color="auto" w:fill="D9D9D9" w:themeFill="background1" w:themeFillShade="D9"/>
            <w:vAlign w:val="center"/>
          </w:tcPr>
          <w:p w14:paraId="79F3AE9D" w14:textId="5A76913E" w:rsidR="004702ED" w:rsidRPr="00537BB9" w:rsidRDefault="004702ED" w:rsidP="00490374">
            <w:pPr>
              <w:jc w:val="center"/>
              <w:rPr>
                <w:rFonts w:ascii="Arial" w:hAnsi="Arial" w:cs="Arial"/>
                <w:b/>
                <w:bCs/>
                <w:sz w:val="24"/>
                <w:szCs w:val="24"/>
              </w:rPr>
            </w:pPr>
            <w:r w:rsidRPr="00537BB9">
              <w:rPr>
                <w:rFonts w:ascii="Arial" w:hAnsi="Arial" w:cs="Arial"/>
                <w:b/>
                <w:bCs/>
                <w:sz w:val="24"/>
                <w:szCs w:val="24"/>
              </w:rPr>
              <w:t>Comply: Yes / No</w:t>
            </w:r>
          </w:p>
        </w:tc>
        <w:tc>
          <w:tcPr>
            <w:tcW w:w="3547" w:type="dxa"/>
            <w:shd w:val="clear" w:color="auto" w:fill="D9D9D9" w:themeFill="background1" w:themeFillShade="D9"/>
            <w:vAlign w:val="center"/>
          </w:tcPr>
          <w:p w14:paraId="147EC602" w14:textId="664B9DC3" w:rsidR="004702ED" w:rsidRPr="00537BB9" w:rsidRDefault="004702ED" w:rsidP="00490374">
            <w:pPr>
              <w:jc w:val="center"/>
              <w:rPr>
                <w:rFonts w:ascii="Arial" w:hAnsi="Arial" w:cs="Arial"/>
                <w:b/>
                <w:bCs/>
                <w:sz w:val="24"/>
                <w:szCs w:val="24"/>
              </w:rPr>
            </w:pPr>
            <w:r w:rsidRPr="00537BB9">
              <w:rPr>
                <w:rFonts w:ascii="Arial" w:hAnsi="Arial" w:cs="Arial"/>
                <w:b/>
                <w:bCs/>
                <w:sz w:val="24"/>
                <w:szCs w:val="24"/>
              </w:rPr>
              <w:t>Evidence</w:t>
            </w:r>
            <w:r>
              <w:rPr>
                <w:rFonts w:ascii="Arial" w:hAnsi="Arial" w:cs="Arial"/>
                <w:b/>
                <w:bCs/>
                <w:sz w:val="24"/>
                <w:szCs w:val="24"/>
              </w:rPr>
              <w:t xml:space="preserve"> </w:t>
            </w:r>
          </w:p>
        </w:tc>
        <w:tc>
          <w:tcPr>
            <w:tcW w:w="1165" w:type="dxa"/>
            <w:shd w:val="clear" w:color="auto" w:fill="D9D9D9" w:themeFill="background1" w:themeFillShade="D9"/>
          </w:tcPr>
          <w:p w14:paraId="4DEED485" w14:textId="4C4270F3" w:rsidR="004702ED" w:rsidRPr="00537BB9" w:rsidRDefault="004702ED" w:rsidP="00490374">
            <w:pPr>
              <w:jc w:val="center"/>
              <w:rPr>
                <w:rFonts w:ascii="Arial" w:hAnsi="Arial" w:cs="Arial"/>
                <w:b/>
                <w:bCs/>
                <w:sz w:val="24"/>
                <w:szCs w:val="24"/>
              </w:rPr>
            </w:pPr>
            <w:r>
              <w:rPr>
                <w:rFonts w:ascii="Arial" w:hAnsi="Arial" w:cs="Arial"/>
                <w:b/>
                <w:bCs/>
                <w:sz w:val="24"/>
                <w:szCs w:val="24"/>
              </w:rPr>
              <w:t>P&amp;P Ref</w:t>
            </w:r>
          </w:p>
        </w:tc>
        <w:tc>
          <w:tcPr>
            <w:tcW w:w="3716" w:type="dxa"/>
            <w:shd w:val="clear" w:color="auto" w:fill="D9D9D9" w:themeFill="background1" w:themeFillShade="D9"/>
            <w:vAlign w:val="center"/>
          </w:tcPr>
          <w:p w14:paraId="5E7EEFB3" w14:textId="4AEF0064" w:rsidR="004702ED" w:rsidRPr="00537BB9" w:rsidRDefault="004702ED" w:rsidP="00490374">
            <w:pPr>
              <w:jc w:val="center"/>
              <w:rPr>
                <w:rFonts w:ascii="Arial" w:hAnsi="Arial" w:cs="Arial"/>
                <w:b/>
                <w:bCs/>
                <w:sz w:val="24"/>
                <w:szCs w:val="24"/>
              </w:rPr>
            </w:pPr>
            <w:r w:rsidRPr="00537BB9">
              <w:rPr>
                <w:rFonts w:ascii="Arial" w:hAnsi="Arial" w:cs="Arial"/>
                <w:b/>
                <w:bCs/>
                <w:sz w:val="24"/>
                <w:szCs w:val="24"/>
              </w:rPr>
              <w:t>Commentary / explanation</w:t>
            </w:r>
          </w:p>
        </w:tc>
      </w:tr>
      <w:tr w:rsidR="004702ED" w:rsidRPr="00EB5DC1" w14:paraId="72C09958" w14:textId="2ACED5D2" w:rsidTr="66BA02E3">
        <w:tc>
          <w:tcPr>
            <w:tcW w:w="1297" w:type="dxa"/>
            <w:vAlign w:val="center"/>
          </w:tcPr>
          <w:p w14:paraId="4297BC8F" w14:textId="22C9EEBC" w:rsidR="004702ED" w:rsidRPr="00EB5DC1" w:rsidRDefault="004702ED" w:rsidP="00490374">
            <w:pPr>
              <w:jc w:val="center"/>
              <w:rPr>
                <w:rFonts w:ascii="Arial" w:hAnsi="Arial" w:cs="Arial"/>
                <w:sz w:val="24"/>
                <w:szCs w:val="24"/>
              </w:rPr>
            </w:pPr>
            <w:r w:rsidRPr="00EB5DC1">
              <w:rPr>
                <w:rFonts w:ascii="Arial" w:hAnsi="Arial" w:cs="Arial"/>
                <w:sz w:val="24"/>
                <w:szCs w:val="24"/>
              </w:rPr>
              <w:t>1.2</w:t>
            </w:r>
          </w:p>
        </w:tc>
        <w:tc>
          <w:tcPr>
            <w:tcW w:w="3047" w:type="dxa"/>
            <w:vAlign w:val="center"/>
          </w:tcPr>
          <w:p w14:paraId="6337877E" w14:textId="77777777" w:rsidR="004702ED" w:rsidRPr="00EB5DC1" w:rsidRDefault="004702ED" w:rsidP="00EB5DC1">
            <w:pPr>
              <w:pStyle w:val="NoSpacing"/>
              <w:numPr>
                <w:ilvl w:val="0"/>
                <w:numId w:val="0"/>
              </w:numPr>
              <w:spacing w:after="120"/>
            </w:pPr>
            <w:r w:rsidRPr="00EB5DC1">
              <w:t>A complaint must be defined as:</w:t>
            </w:r>
            <w:bookmarkStart w:id="0" w:name="_Hlk108509032"/>
          </w:p>
          <w:p w14:paraId="522985ED" w14:textId="6F84F7FE" w:rsidR="004702ED" w:rsidRPr="00537BB9" w:rsidRDefault="004702ED" w:rsidP="001B7DD4">
            <w:pPr>
              <w:spacing w:after="120"/>
              <w:rPr>
                <w:rFonts w:ascii="Arial" w:hAnsi="Arial" w:cs="Arial"/>
                <w:i/>
                <w:iCs/>
                <w:sz w:val="24"/>
                <w:szCs w:val="24"/>
              </w:rPr>
            </w:pPr>
            <w:r w:rsidRPr="00EB5DC1">
              <w:rPr>
                <w:rFonts w:ascii="Arial" w:hAnsi="Arial" w:cs="Arial"/>
                <w:i/>
                <w:iCs/>
                <w:sz w:val="24"/>
                <w:szCs w:val="24"/>
              </w:rPr>
              <w:t xml:space="preserve">‘an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tc>
        <w:tc>
          <w:tcPr>
            <w:tcW w:w="1176" w:type="dxa"/>
            <w:vAlign w:val="center"/>
          </w:tcPr>
          <w:p w14:paraId="1E03B5FB" w14:textId="2DA57299" w:rsidR="004702ED" w:rsidRPr="001322C3" w:rsidRDefault="004702ED" w:rsidP="00490374">
            <w:pPr>
              <w:jc w:val="center"/>
              <w:rPr>
                <w:rFonts w:ascii="Arial" w:hAnsi="Arial" w:cs="Arial"/>
                <w:b/>
                <w:bCs/>
                <w:sz w:val="24"/>
                <w:szCs w:val="24"/>
              </w:rPr>
            </w:pPr>
            <w:r w:rsidRPr="001322C3">
              <w:rPr>
                <w:rFonts w:ascii="Arial" w:hAnsi="Arial" w:cs="Arial"/>
                <w:b/>
                <w:bCs/>
                <w:sz w:val="24"/>
                <w:szCs w:val="24"/>
              </w:rPr>
              <w:t>Yes</w:t>
            </w:r>
          </w:p>
        </w:tc>
        <w:tc>
          <w:tcPr>
            <w:tcW w:w="3547" w:type="dxa"/>
            <w:vAlign w:val="center"/>
          </w:tcPr>
          <w:p w14:paraId="0F6932B5" w14:textId="032BEC45" w:rsidR="004702ED" w:rsidRPr="00EB5DC1" w:rsidRDefault="004702ED" w:rsidP="00490374">
            <w:pPr>
              <w:jc w:val="center"/>
              <w:rPr>
                <w:rFonts w:ascii="Arial" w:hAnsi="Arial" w:cs="Arial"/>
                <w:sz w:val="24"/>
                <w:szCs w:val="24"/>
              </w:rPr>
            </w:pPr>
            <w:r>
              <w:rPr>
                <w:rFonts w:ascii="Arial" w:hAnsi="Arial" w:cs="Arial"/>
                <w:sz w:val="24"/>
                <w:szCs w:val="24"/>
              </w:rPr>
              <w:t>Required text is contained within the current Policy</w:t>
            </w:r>
            <w:r w:rsidR="00A77995">
              <w:rPr>
                <w:rFonts w:ascii="Arial" w:hAnsi="Arial" w:cs="Arial"/>
                <w:sz w:val="24"/>
                <w:szCs w:val="24"/>
              </w:rPr>
              <w:t xml:space="preserve"> and Procedure</w:t>
            </w:r>
          </w:p>
        </w:tc>
        <w:tc>
          <w:tcPr>
            <w:tcW w:w="1165" w:type="dxa"/>
          </w:tcPr>
          <w:p w14:paraId="7FCEA593" w14:textId="77777777" w:rsidR="004702ED" w:rsidRDefault="004702ED" w:rsidP="00490374">
            <w:pPr>
              <w:jc w:val="center"/>
              <w:rPr>
                <w:rFonts w:ascii="Arial" w:hAnsi="Arial" w:cs="Arial"/>
                <w:sz w:val="24"/>
                <w:szCs w:val="24"/>
              </w:rPr>
            </w:pPr>
          </w:p>
          <w:p w14:paraId="02FBDCF5" w14:textId="77777777" w:rsidR="00210578" w:rsidRDefault="00210578" w:rsidP="00490374">
            <w:pPr>
              <w:jc w:val="center"/>
              <w:rPr>
                <w:rFonts w:ascii="Arial" w:hAnsi="Arial" w:cs="Arial"/>
                <w:sz w:val="24"/>
                <w:szCs w:val="24"/>
              </w:rPr>
            </w:pPr>
          </w:p>
          <w:p w14:paraId="28AE7649" w14:textId="77777777" w:rsidR="00A77995" w:rsidRDefault="00A77995" w:rsidP="00490374">
            <w:pPr>
              <w:jc w:val="center"/>
              <w:rPr>
                <w:rFonts w:ascii="Arial" w:hAnsi="Arial" w:cs="Arial"/>
                <w:sz w:val="24"/>
                <w:szCs w:val="24"/>
              </w:rPr>
            </w:pPr>
          </w:p>
          <w:p w14:paraId="3FC53E89" w14:textId="77777777" w:rsidR="00A77995" w:rsidRDefault="00A77995" w:rsidP="00490374">
            <w:pPr>
              <w:jc w:val="center"/>
              <w:rPr>
                <w:rFonts w:ascii="Arial" w:hAnsi="Arial" w:cs="Arial"/>
                <w:sz w:val="24"/>
                <w:szCs w:val="24"/>
              </w:rPr>
            </w:pPr>
          </w:p>
          <w:p w14:paraId="2989F2B0" w14:textId="2B7A2A39" w:rsidR="00A77995" w:rsidRPr="00EB5DC1" w:rsidRDefault="00A77995" w:rsidP="00490374">
            <w:pPr>
              <w:jc w:val="center"/>
              <w:rPr>
                <w:rFonts w:ascii="Arial" w:hAnsi="Arial" w:cs="Arial"/>
                <w:sz w:val="24"/>
                <w:szCs w:val="24"/>
              </w:rPr>
            </w:pPr>
            <w:r>
              <w:rPr>
                <w:rFonts w:ascii="Arial" w:hAnsi="Arial" w:cs="Arial"/>
                <w:sz w:val="24"/>
                <w:szCs w:val="24"/>
              </w:rPr>
              <w:t>1.2</w:t>
            </w:r>
          </w:p>
        </w:tc>
        <w:tc>
          <w:tcPr>
            <w:tcW w:w="3716" w:type="dxa"/>
            <w:vAlign w:val="center"/>
          </w:tcPr>
          <w:p w14:paraId="51CAF908" w14:textId="340B1DFB" w:rsidR="004702ED" w:rsidRPr="00EB5DC1" w:rsidRDefault="004702ED" w:rsidP="00490374">
            <w:pPr>
              <w:jc w:val="center"/>
              <w:rPr>
                <w:rFonts w:ascii="Arial" w:hAnsi="Arial" w:cs="Arial"/>
                <w:sz w:val="24"/>
                <w:szCs w:val="24"/>
              </w:rPr>
            </w:pPr>
          </w:p>
        </w:tc>
      </w:tr>
      <w:tr w:rsidR="004702ED" w:rsidRPr="00EB5DC1" w14:paraId="0B332C87" w14:textId="0F91AD46" w:rsidTr="66BA02E3">
        <w:tc>
          <w:tcPr>
            <w:tcW w:w="1297" w:type="dxa"/>
            <w:vAlign w:val="center"/>
          </w:tcPr>
          <w:p w14:paraId="5F720BCA" w14:textId="2FAE55F0" w:rsidR="004702ED" w:rsidRPr="00EB5DC1" w:rsidRDefault="004702ED" w:rsidP="00490374">
            <w:pPr>
              <w:jc w:val="center"/>
              <w:rPr>
                <w:rFonts w:ascii="Arial" w:hAnsi="Arial" w:cs="Arial"/>
                <w:sz w:val="24"/>
                <w:szCs w:val="24"/>
              </w:rPr>
            </w:pPr>
            <w:r w:rsidRPr="00EB5DC1">
              <w:rPr>
                <w:rFonts w:ascii="Arial" w:hAnsi="Arial" w:cs="Arial"/>
                <w:sz w:val="24"/>
                <w:szCs w:val="24"/>
              </w:rPr>
              <w:lastRenderedPageBreak/>
              <w:t>1.3</w:t>
            </w:r>
          </w:p>
        </w:tc>
        <w:tc>
          <w:tcPr>
            <w:tcW w:w="3047" w:type="dxa"/>
            <w:vAlign w:val="center"/>
          </w:tcPr>
          <w:p w14:paraId="01FA1AFD" w14:textId="77777777" w:rsidR="004702ED" w:rsidRDefault="004702ED" w:rsidP="00EB5DC1">
            <w:pPr>
              <w:pStyle w:val="NoSpacing"/>
              <w:numPr>
                <w:ilvl w:val="0"/>
                <w:numId w:val="0"/>
              </w:numPr>
              <w:spacing w:after="120"/>
            </w:pPr>
            <w:r w:rsidRPr="00EB5DC1">
              <w:t xml:space="preserve">A resident does not have to use the word ‘complaint’ for it to be treated as such. Whenever a resident expresses dissatisfaction landlords must give them the choice to make complaint. </w:t>
            </w:r>
          </w:p>
          <w:p w14:paraId="353B36A6" w14:textId="5EA884C3" w:rsidR="004702ED" w:rsidRPr="00EB5DC1" w:rsidRDefault="004702ED" w:rsidP="00EB5DC1">
            <w:pPr>
              <w:pStyle w:val="NoSpacing"/>
              <w:numPr>
                <w:ilvl w:val="0"/>
                <w:numId w:val="0"/>
              </w:numPr>
              <w:spacing w:after="120"/>
            </w:pPr>
            <w:r w:rsidRPr="00EB5DC1">
              <w:t>A complaint that is submitted via a third party or representative must be handled in line with the landlord’s complaints policy.</w:t>
            </w:r>
          </w:p>
        </w:tc>
        <w:tc>
          <w:tcPr>
            <w:tcW w:w="1176" w:type="dxa"/>
            <w:vAlign w:val="center"/>
          </w:tcPr>
          <w:p w14:paraId="5A9D19EB" w14:textId="7F76BC9F" w:rsidR="004702ED" w:rsidRPr="001322C3" w:rsidRDefault="00EB6207" w:rsidP="00490374">
            <w:pPr>
              <w:jc w:val="center"/>
              <w:rPr>
                <w:rFonts w:ascii="Arial" w:hAnsi="Arial" w:cs="Arial"/>
                <w:b/>
                <w:bCs/>
                <w:sz w:val="24"/>
                <w:szCs w:val="24"/>
              </w:rPr>
            </w:pPr>
            <w:r>
              <w:rPr>
                <w:rFonts w:ascii="Arial" w:hAnsi="Arial" w:cs="Arial"/>
                <w:b/>
                <w:bCs/>
                <w:sz w:val="24"/>
                <w:szCs w:val="24"/>
              </w:rPr>
              <w:t>Yes</w:t>
            </w:r>
          </w:p>
          <w:p w14:paraId="65D8F78C" w14:textId="77777777" w:rsidR="004702ED" w:rsidRPr="001322C3" w:rsidRDefault="004702ED" w:rsidP="00490374">
            <w:pPr>
              <w:jc w:val="center"/>
              <w:rPr>
                <w:rFonts w:ascii="Arial" w:hAnsi="Arial" w:cs="Arial"/>
                <w:b/>
                <w:bCs/>
                <w:sz w:val="24"/>
                <w:szCs w:val="24"/>
              </w:rPr>
            </w:pPr>
          </w:p>
          <w:p w14:paraId="6BC98A3F" w14:textId="77777777" w:rsidR="004702ED" w:rsidRPr="001322C3" w:rsidRDefault="004702ED" w:rsidP="00490374">
            <w:pPr>
              <w:jc w:val="center"/>
              <w:rPr>
                <w:rFonts w:ascii="Arial" w:hAnsi="Arial" w:cs="Arial"/>
                <w:b/>
                <w:bCs/>
                <w:sz w:val="24"/>
                <w:szCs w:val="24"/>
              </w:rPr>
            </w:pPr>
          </w:p>
          <w:p w14:paraId="3BAC5838" w14:textId="7D3B3D87" w:rsidR="004702ED" w:rsidRPr="001322C3" w:rsidRDefault="004702ED" w:rsidP="00490374">
            <w:pPr>
              <w:jc w:val="center"/>
              <w:rPr>
                <w:rFonts w:ascii="Arial" w:hAnsi="Arial" w:cs="Arial"/>
                <w:b/>
                <w:bCs/>
                <w:sz w:val="24"/>
                <w:szCs w:val="24"/>
              </w:rPr>
            </w:pPr>
          </w:p>
        </w:tc>
        <w:tc>
          <w:tcPr>
            <w:tcW w:w="3547" w:type="dxa"/>
            <w:vAlign w:val="center"/>
          </w:tcPr>
          <w:p w14:paraId="280E7743" w14:textId="0EF77C29" w:rsidR="004702ED" w:rsidRDefault="00EB6207" w:rsidP="00490374">
            <w:pPr>
              <w:jc w:val="center"/>
              <w:rPr>
                <w:rFonts w:ascii="Arial" w:hAnsi="Arial" w:cs="Arial"/>
                <w:sz w:val="24"/>
                <w:szCs w:val="24"/>
              </w:rPr>
            </w:pPr>
            <w:r>
              <w:rPr>
                <w:rFonts w:ascii="Arial" w:hAnsi="Arial" w:cs="Arial"/>
                <w:sz w:val="24"/>
                <w:szCs w:val="24"/>
              </w:rPr>
              <w:t>Contained within sections 1.3 and 1.8</w:t>
            </w:r>
          </w:p>
          <w:p w14:paraId="3E3D09E1" w14:textId="77777777" w:rsidR="004702ED" w:rsidRDefault="004702ED" w:rsidP="00490374">
            <w:pPr>
              <w:jc w:val="center"/>
              <w:rPr>
                <w:rFonts w:ascii="Arial" w:hAnsi="Arial" w:cs="Arial"/>
                <w:sz w:val="24"/>
                <w:szCs w:val="24"/>
              </w:rPr>
            </w:pPr>
          </w:p>
          <w:p w14:paraId="5DC134FC" w14:textId="4C757276" w:rsidR="004702ED" w:rsidRPr="00EB5DC1" w:rsidRDefault="004702ED" w:rsidP="009700A2">
            <w:pPr>
              <w:rPr>
                <w:rFonts w:ascii="Arial" w:hAnsi="Arial" w:cs="Arial"/>
                <w:sz w:val="24"/>
                <w:szCs w:val="24"/>
              </w:rPr>
            </w:pPr>
          </w:p>
        </w:tc>
        <w:tc>
          <w:tcPr>
            <w:tcW w:w="1165" w:type="dxa"/>
          </w:tcPr>
          <w:p w14:paraId="3DDBBB79" w14:textId="08C19085" w:rsidR="004702ED" w:rsidDel="0050481A" w:rsidRDefault="004702ED" w:rsidP="66BA02E3">
            <w:pPr>
              <w:jc w:val="center"/>
              <w:rPr>
                <w:rFonts w:ascii="Arial" w:hAnsi="Arial" w:cs="Arial"/>
                <w:sz w:val="24"/>
                <w:szCs w:val="24"/>
              </w:rPr>
            </w:pPr>
          </w:p>
          <w:p w14:paraId="1691123F" w14:textId="564E3AA0" w:rsidR="004702ED" w:rsidDel="0050481A" w:rsidRDefault="004702ED" w:rsidP="66BA02E3">
            <w:pPr>
              <w:jc w:val="center"/>
              <w:rPr>
                <w:rFonts w:ascii="Arial" w:hAnsi="Arial" w:cs="Arial"/>
                <w:sz w:val="24"/>
                <w:szCs w:val="24"/>
              </w:rPr>
            </w:pPr>
          </w:p>
          <w:p w14:paraId="419F23D0" w14:textId="42BF676F" w:rsidR="004702ED" w:rsidDel="0050481A" w:rsidRDefault="004702ED" w:rsidP="66BA02E3">
            <w:pPr>
              <w:jc w:val="center"/>
              <w:rPr>
                <w:rFonts w:ascii="Arial" w:hAnsi="Arial" w:cs="Arial"/>
                <w:sz w:val="24"/>
                <w:szCs w:val="24"/>
              </w:rPr>
            </w:pPr>
          </w:p>
          <w:p w14:paraId="5B67BC88" w14:textId="7008876A" w:rsidR="004702ED" w:rsidDel="0050481A" w:rsidRDefault="004702ED" w:rsidP="66BA02E3">
            <w:pPr>
              <w:jc w:val="center"/>
              <w:rPr>
                <w:rFonts w:ascii="Arial" w:hAnsi="Arial" w:cs="Arial"/>
                <w:sz w:val="24"/>
                <w:szCs w:val="24"/>
              </w:rPr>
            </w:pPr>
          </w:p>
          <w:p w14:paraId="2F47A4BD" w14:textId="03AE3B68" w:rsidR="004702ED" w:rsidDel="0050481A" w:rsidRDefault="004702ED" w:rsidP="66BA02E3">
            <w:pPr>
              <w:jc w:val="center"/>
              <w:rPr>
                <w:rFonts w:ascii="Arial" w:hAnsi="Arial" w:cs="Arial"/>
                <w:sz w:val="24"/>
                <w:szCs w:val="24"/>
              </w:rPr>
            </w:pPr>
          </w:p>
          <w:p w14:paraId="422D1501" w14:textId="450ED8A1" w:rsidR="004702ED" w:rsidDel="0050481A" w:rsidRDefault="005D3446" w:rsidP="00490374">
            <w:pPr>
              <w:jc w:val="center"/>
              <w:rPr>
                <w:rFonts w:ascii="Arial" w:hAnsi="Arial" w:cs="Arial"/>
                <w:sz w:val="24"/>
                <w:szCs w:val="24"/>
              </w:rPr>
            </w:pPr>
            <w:r>
              <w:rPr>
                <w:rFonts w:ascii="Arial" w:hAnsi="Arial" w:cs="Arial"/>
                <w:sz w:val="24"/>
                <w:szCs w:val="24"/>
              </w:rPr>
              <w:t>1.3</w:t>
            </w:r>
            <w:r w:rsidR="00707F62">
              <w:rPr>
                <w:rFonts w:ascii="Arial" w:hAnsi="Arial" w:cs="Arial"/>
                <w:sz w:val="24"/>
                <w:szCs w:val="24"/>
              </w:rPr>
              <w:t xml:space="preserve"> &amp; 1.</w:t>
            </w:r>
            <w:r w:rsidR="00C75B36">
              <w:rPr>
                <w:rFonts w:ascii="Arial" w:hAnsi="Arial" w:cs="Arial"/>
                <w:sz w:val="24"/>
                <w:szCs w:val="24"/>
              </w:rPr>
              <w:t>8</w:t>
            </w:r>
          </w:p>
        </w:tc>
        <w:tc>
          <w:tcPr>
            <w:tcW w:w="3716" w:type="dxa"/>
            <w:vAlign w:val="center"/>
          </w:tcPr>
          <w:p w14:paraId="581A7CD0" w14:textId="3A63C537" w:rsidR="004702ED" w:rsidRPr="00EB5DC1" w:rsidRDefault="004702ED" w:rsidP="00490374">
            <w:pPr>
              <w:jc w:val="center"/>
              <w:rPr>
                <w:rFonts w:ascii="Arial" w:hAnsi="Arial" w:cs="Arial"/>
                <w:sz w:val="24"/>
                <w:szCs w:val="24"/>
              </w:rPr>
            </w:pPr>
          </w:p>
        </w:tc>
      </w:tr>
      <w:tr w:rsidR="004702ED" w:rsidRPr="00EB5DC1" w14:paraId="3296A97F" w14:textId="4640A6B8" w:rsidTr="66BA02E3">
        <w:tc>
          <w:tcPr>
            <w:tcW w:w="1297" w:type="dxa"/>
            <w:vAlign w:val="center"/>
          </w:tcPr>
          <w:p w14:paraId="6BCE2337" w14:textId="5A2E7FA3" w:rsidR="004702ED" w:rsidRPr="00EB5DC1" w:rsidRDefault="004702ED" w:rsidP="00490374">
            <w:pPr>
              <w:jc w:val="center"/>
              <w:rPr>
                <w:rFonts w:ascii="Arial" w:hAnsi="Arial" w:cs="Arial"/>
                <w:sz w:val="24"/>
                <w:szCs w:val="24"/>
              </w:rPr>
            </w:pPr>
            <w:r w:rsidRPr="00EB5DC1">
              <w:rPr>
                <w:rFonts w:ascii="Arial" w:hAnsi="Arial" w:cs="Arial"/>
                <w:sz w:val="24"/>
                <w:szCs w:val="24"/>
              </w:rPr>
              <w:t>1.4</w:t>
            </w:r>
          </w:p>
        </w:tc>
        <w:tc>
          <w:tcPr>
            <w:tcW w:w="3047" w:type="dxa"/>
            <w:vAlign w:val="center"/>
          </w:tcPr>
          <w:p w14:paraId="5E29EA04" w14:textId="1C446933" w:rsidR="004702ED" w:rsidRPr="00EB5DC1" w:rsidRDefault="004702ED" w:rsidP="00EB5DC1">
            <w:pPr>
              <w:rPr>
                <w:rFonts w:ascii="Arial" w:hAnsi="Arial" w:cs="Arial"/>
                <w:sz w:val="24"/>
                <w:szCs w:val="24"/>
              </w:rPr>
            </w:pPr>
            <w:r w:rsidRPr="00EB5DC1">
              <w:rPr>
                <w:rFonts w:ascii="Arial" w:hAnsi="Arial" w:cs="Arial"/>
                <w:sz w:val="24"/>
                <w:szCs w:val="24"/>
              </w:rPr>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w:t>
            </w:r>
          </w:p>
        </w:tc>
        <w:tc>
          <w:tcPr>
            <w:tcW w:w="1176" w:type="dxa"/>
            <w:vAlign w:val="center"/>
          </w:tcPr>
          <w:p w14:paraId="0903912B" w14:textId="33B066B6" w:rsidR="004702ED" w:rsidRPr="00731771" w:rsidRDefault="004702ED" w:rsidP="00490374">
            <w:pPr>
              <w:jc w:val="center"/>
              <w:rPr>
                <w:rFonts w:ascii="Arial" w:hAnsi="Arial" w:cs="Arial"/>
                <w:b/>
                <w:bCs/>
                <w:sz w:val="24"/>
                <w:szCs w:val="24"/>
              </w:rPr>
            </w:pPr>
            <w:r w:rsidRPr="00731771">
              <w:rPr>
                <w:rFonts w:ascii="Arial" w:hAnsi="Arial" w:cs="Arial"/>
                <w:b/>
                <w:bCs/>
                <w:sz w:val="24"/>
                <w:szCs w:val="24"/>
              </w:rPr>
              <w:t>Yes</w:t>
            </w:r>
          </w:p>
        </w:tc>
        <w:tc>
          <w:tcPr>
            <w:tcW w:w="3547" w:type="dxa"/>
            <w:vAlign w:val="center"/>
          </w:tcPr>
          <w:p w14:paraId="68E4DFCE" w14:textId="43944D24" w:rsidR="004702ED" w:rsidRPr="00EB5DC1" w:rsidRDefault="00492A0C" w:rsidP="00490374">
            <w:pPr>
              <w:jc w:val="center"/>
              <w:rPr>
                <w:rFonts w:ascii="Arial" w:hAnsi="Arial" w:cs="Arial"/>
                <w:sz w:val="24"/>
                <w:szCs w:val="24"/>
              </w:rPr>
            </w:pPr>
            <w:r>
              <w:rPr>
                <w:rFonts w:ascii="Arial" w:hAnsi="Arial" w:cs="Arial"/>
                <w:sz w:val="24"/>
                <w:szCs w:val="24"/>
              </w:rPr>
              <w:t>Referenced section 1.4 and 1.5</w:t>
            </w:r>
          </w:p>
        </w:tc>
        <w:tc>
          <w:tcPr>
            <w:tcW w:w="1165" w:type="dxa"/>
          </w:tcPr>
          <w:p w14:paraId="271D0FA0" w14:textId="31E3ECDC" w:rsidR="004702ED" w:rsidDel="0050481A" w:rsidRDefault="004702ED" w:rsidP="66BA02E3">
            <w:pPr>
              <w:jc w:val="center"/>
              <w:rPr>
                <w:rFonts w:ascii="Arial" w:hAnsi="Arial" w:cs="Arial"/>
                <w:sz w:val="24"/>
                <w:szCs w:val="24"/>
              </w:rPr>
            </w:pPr>
          </w:p>
          <w:p w14:paraId="7E1FD115" w14:textId="3003B602" w:rsidR="004702ED" w:rsidDel="0050481A" w:rsidRDefault="004702ED" w:rsidP="66BA02E3">
            <w:pPr>
              <w:jc w:val="center"/>
              <w:rPr>
                <w:rFonts w:ascii="Arial" w:hAnsi="Arial" w:cs="Arial"/>
                <w:sz w:val="24"/>
                <w:szCs w:val="24"/>
              </w:rPr>
            </w:pPr>
          </w:p>
          <w:p w14:paraId="26EE9B46" w14:textId="448BB65D" w:rsidR="004702ED" w:rsidDel="0050481A" w:rsidRDefault="004702ED" w:rsidP="66BA02E3">
            <w:pPr>
              <w:jc w:val="center"/>
              <w:rPr>
                <w:rFonts w:ascii="Arial" w:hAnsi="Arial" w:cs="Arial"/>
                <w:sz w:val="24"/>
                <w:szCs w:val="24"/>
              </w:rPr>
            </w:pPr>
          </w:p>
          <w:p w14:paraId="204284F2" w14:textId="17A9019C" w:rsidR="004702ED" w:rsidDel="0050481A" w:rsidRDefault="004702ED" w:rsidP="66BA02E3">
            <w:pPr>
              <w:jc w:val="center"/>
              <w:rPr>
                <w:rFonts w:ascii="Arial" w:hAnsi="Arial" w:cs="Arial"/>
                <w:sz w:val="24"/>
                <w:szCs w:val="24"/>
              </w:rPr>
            </w:pPr>
          </w:p>
          <w:p w14:paraId="1025947D" w14:textId="77777777" w:rsidR="004702ED" w:rsidRDefault="00FC7AB6" w:rsidP="00490374">
            <w:pPr>
              <w:jc w:val="center"/>
              <w:rPr>
                <w:rFonts w:ascii="Arial" w:hAnsi="Arial" w:cs="Arial"/>
                <w:sz w:val="24"/>
                <w:szCs w:val="24"/>
              </w:rPr>
            </w:pPr>
            <w:r>
              <w:rPr>
                <w:rFonts w:ascii="Arial" w:hAnsi="Arial" w:cs="Arial"/>
                <w:sz w:val="24"/>
                <w:szCs w:val="24"/>
              </w:rPr>
              <w:t>1.4</w:t>
            </w:r>
          </w:p>
          <w:p w14:paraId="755D30AE" w14:textId="77777777" w:rsidR="006069FF" w:rsidRDefault="006069FF" w:rsidP="00490374">
            <w:pPr>
              <w:jc w:val="center"/>
              <w:rPr>
                <w:rFonts w:ascii="Arial" w:hAnsi="Arial" w:cs="Arial"/>
                <w:sz w:val="24"/>
                <w:szCs w:val="24"/>
              </w:rPr>
            </w:pPr>
          </w:p>
          <w:p w14:paraId="786C6167" w14:textId="77777777" w:rsidR="006069FF" w:rsidRDefault="006069FF" w:rsidP="00490374">
            <w:pPr>
              <w:jc w:val="center"/>
              <w:rPr>
                <w:rFonts w:ascii="Arial" w:hAnsi="Arial" w:cs="Arial"/>
                <w:sz w:val="24"/>
                <w:szCs w:val="24"/>
              </w:rPr>
            </w:pPr>
          </w:p>
          <w:p w14:paraId="0024CE13" w14:textId="77777777" w:rsidR="006069FF" w:rsidRDefault="006069FF" w:rsidP="00490374">
            <w:pPr>
              <w:jc w:val="center"/>
              <w:rPr>
                <w:rFonts w:ascii="Arial" w:hAnsi="Arial" w:cs="Arial"/>
                <w:sz w:val="24"/>
                <w:szCs w:val="24"/>
              </w:rPr>
            </w:pPr>
          </w:p>
          <w:p w14:paraId="16B9F1AA" w14:textId="77777777" w:rsidR="006069FF" w:rsidRDefault="006069FF" w:rsidP="00490374">
            <w:pPr>
              <w:jc w:val="center"/>
              <w:rPr>
                <w:rFonts w:ascii="Arial" w:hAnsi="Arial" w:cs="Arial"/>
                <w:sz w:val="24"/>
                <w:szCs w:val="24"/>
              </w:rPr>
            </w:pPr>
          </w:p>
          <w:p w14:paraId="07EDD433" w14:textId="23B8F75F" w:rsidR="00EF4669" w:rsidDel="0050481A" w:rsidRDefault="00EF4669" w:rsidP="00490374">
            <w:pPr>
              <w:jc w:val="center"/>
              <w:rPr>
                <w:rFonts w:ascii="Arial" w:hAnsi="Arial" w:cs="Arial"/>
                <w:sz w:val="24"/>
                <w:szCs w:val="24"/>
              </w:rPr>
            </w:pPr>
            <w:r>
              <w:rPr>
                <w:rFonts w:ascii="Arial" w:hAnsi="Arial" w:cs="Arial"/>
                <w:sz w:val="24"/>
                <w:szCs w:val="24"/>
              </w:rPr>
              <w:t>1.5</w:t>
            </w:r>
          </w:p>
        </w:tc>
        <w:tc>
          <w:tcPr>
            <w:tcW w:w="3716" w:type="dxa"/>
            <w:vAlign w:val="center"/>
          </w:tcPr>
          <w:p w14:paraId="2F6AE317" w14:textId="646DFC61" w:rsidR="004702ED" w:rsidRPr="00EB5DC1" w:rsidRDefault="00F84E74" w:rsidP="00490374">
            <w:pPr>
              <w:jc w:val="center"/>
              <w:rPr>
                <w:rFonts w:ascii="Arial" w:hAnsi="Arial" w:cs="Arial"/>
                <w:sz w:val="24"/>
                <w:szCs w:val="24"/>
              </w:rPr>
            </w:pPr>
            <w:r>
              <w:rPr>
                <w:rFonts w:ascii="Arial" w:hAnsi="Arial" w:cs="Arial"/>
                <w:sz w:val="24"/>
                <w:szCs w:val="24"/>
              </w:rPr>
              <w:t xml:space="preserve">It recognised that the policy notes the difference between a service </w:t>
            </w:r>
            <w:r w:rsidR="00181ECD">
              <w:rPr>
                <w:rFonts w:ascii="Arial" w:hAnsi="Arial" w:cs="Arial"/>
                <w:sz w:val="24"/>
                <w:szCs w:val="24"/>
              </w:rPr>
              <w:t>request and complaint. However</w:t>
            </w:r>
            <w:r w:rsidR="00EF36CB">
              <w:rPr>
                <w:rFonts w:ascii="Arial" w:hAnsi="Arial" w:cs="Arial"/>
                <w:sz w:val="24"/>
                <w:szCs w:val="24"/>
              </w:rPr>
              <w:t>,</w:t>
            </w:r>
            <w:r w:rsidR="00181ECD">
              <w:rPr>
                <w:rFonts w:ascii="Arial" w:hAnsi="Arial" w:cs="Arial"/>
                <w:sz w:val="24"/>
                <w:szCs w:val="24"/>
              </w:rPr>
              <w:t xml:space="preserve"> we must ensure that complaint handlers and those working in front line services </w:t>
            </w:r>
            <w:r w:rsidR="002D746B">
              <w:rPr>
                <w:rFonts w:ascii="Arial" w:hAnsi="Arial" w:cs="Arial"/>
                <w:sz w:val="24"/>
                <w:szCs w:val="24"/>
              </w:rPr>
              <w:t>know</w:t>
            </w:r>
            <w:r w:rsidR="00181ECD">
              <w:rPr>
                <w:rFonts w:ascii="Arial" w:hAnsi="Arial" w:cs="Arial"/>
                <w:sz w:val="24"/>
                <w:szCs w:val="24"/>
              </w:rPr>
              <w:t xml:space="preserve"> the difference</w:t>
            </w:r>
          </w:p>
        </w:tc>
      </w:tr>
      <w:tr w:rsidR="004702ED" w:rsidRPr="00EB5DC1" w14:paraId="4EC13BF5" w14:textId="75E86B98" w:rsidTr="66BA02E3">
        <w:tc>
          <w:tcPr>
            <w:tcW w:w="1297" w:type="dxa"/>
            <w:vAlign w:val="center"/>
          </w:tcPr>
          <w:p w14:paraId="73514326" w14:textId="3DD5D40F" w:rsidR="004702ED" w:rsidRPr="00EB5DC1" w:rsidRDefault="004702ED" w:rsidP="00490374">
            <w:pPr>
              <w:jc w:val="center"/>
              <w:rPr>
                <w:rFonts w:ascii="Arial" w:hAnsi="Arial" w:cs="Arial"/>
                <w:sz w:val="24"/>
                <w:szCs w:val="24"/>
              </w:rPr>
            </w:pPr>
            <w:r w:rsidRPr="00EB5DC1">
              <w:rPr>
                <w:rFonts w:ascii="Arial" w:hAnsi="Arial" w:cs="Arial"/>
                <w:sz w:val="24"/>
                <w:szCs w:val="24"/>
              </w:rPr>
              <w:lastRenderedPageBreak/>
              <w:t>1.5</w:t>
            </w:r>
          </w:p>
        </w:tc>
        <w:tc>
          <w:tcPr>
            <w:tcW w:w="3047" w:type="dxa"/>
            <w:vAlign w:val="center"/>
          </w:tcPr>
          <w:p w14:paraId="02D5E8DB" w14:textId="77777777" w:rsidR="004702ED" w:rsidRPr="00EB5DC1" w:rsidRDefault="004702ED"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702ED" w:rsidRPr="00EB5DC1" w:rsidRDefault="004702ED" w:rsidP="00490374">
            <w:pPr>
              <w:jc w:val="center"/>
              <w:rPr>
                <w:rFonts w:ascii="Arial" w:hAnsi="Arial" w:cs="Arial"/>
                <w:sz w:val="24"/>
                <w:szCs w:val="24"/>
              </w:rPr>
            </w:pPr>
          </w:p>
        </w:tc>
        <w:tc>
          <w:tcPr>
            <w:tcW w:w="1176" w:type="dxa"/>
            <w:vAlign w:val="center"/>
          </w:tcPr>
          <w:p w14:paraId="3977D24A" w14:textId="62D4CABE" w:rsidR="004702ED" w:rsidRPr="003A66A8" w:rsidRDefault="00EA2C89" w:rsidP="00490374">
            <w:pPr>
              <w:jc w:val="center"/>
              <w:rPr>
                <w:rFonts w:ascii="Arial" w:hAnsi="Arial" w:cs="Arial"/>
                <w:b/>
                <w:bCs/>
                <w:sz w:val="24"/>
                <w:szCs w:val="24"/>
              </w:rPr>
            </w:pPr>
            <w:r>
              <w:rPr>
                <w:rFonts w:ascii="Arial" w:hAnsi="Arial" w:cs="Arial"/>
                <w:b/>
                <w:bCs/>
                <w:sz w:val="24"/>
                <w:szCs w:val="24"/>
              </w:rPr>
              <w:t>Yes</w:t>
            </w:r>
          </w:p>
        </w:tc>
        <w:tc>
          <w:tcPr>
            <w:tcW w:w="3547" w:type="dxa"/>
            <w:vAlign w:val="center"/>
          </w:tcPr>
          <w:p w14:paraId="44CB3CE5" w14:textId="272D487B" w:rsidR="004702ED" w:rsidRPr="00EB5DC1" w:rsidRDefault="00EA2C89" w:rsidP="00490374">
            <w:pPr>
              <w:jc w:val="center"/>
              <w:rPr>
                <w:rFonts w:ascii="Arial" w:hAnsi="Arial" w:cs="Arial"/>
                <w:sz w:val="24"/>
                <w:szCs w:val="24"/>
              </w:rPr>
            </w:pPr>
            <w:r>
              <w:rPr>
                <w:rFonts w:ascii="Arial" w:hAnsi="Arial" w:cs="Arial"/>
                <w:sz w:val="24"/>
                <w:szCs w:val="24"/>
              </w:rPr>
              <w:t>Noted within section 1</w:t>
            </w:r>
            <w:r w:rsidR="004702ED" w:rsidRPr="66BA02E3">
              <w:rPr>
                <w:rFonts w:ascii="Arial" w:hAnsi="Arial" w:cs="Arial"/>
                <w:sz w:val="24"/>
                <w:szCs w:val="24"/>
              </w:rPr>
              <w:t>.</w:t>
            </w:r>
            <w:r>
              <w:rPr>
                <w:rFonts w:ascii="Arial" w:hAnsi="Arial" w:cs="Arial"/>
                <w:sz w:val="24"/>
                <w:szCs w:val="24"/>
              </w:rPr>
              <w:t>4</w:t>
            </w:r>
          </w:p>
        </w:tc>
        <w:tc>
          <w:tcPr>
            <w:tcW w:w="1165" w:type="dxa"/>
          </w:tcPr>
          <w:p w14:paraId="14634D89" w14:textId="152CD549" w:rsidR="004702ED" w:rsidDel="00FB270A" w:rsidRDefault="004702ED" w:rsidP="66BA02E3">
            <w:pPr>
              <w:jc w:val="center"/>
              <w:rPr>
                <w:rFonts w:ascii="Arial" w:hAnsi="Arial" w:cs="Arial"/>
                <w:sz w:val="24"/>
                <w:szCs w:val="24"/>
              </w:rPr>
            </w:pPr>
          </w:p>
          <w:p w14:paraId="4FFD4343" w14:textId="13186760" w:rsidR="004702ED" w:rsidDel="00FB270A" w:rsidRDefault="004702ED" w:rsidP="66BA02E3">
            <w:pPr>
              <w:jc w:val="center"/>
              <w:rPr>
                <w:rFonts w:ascii="Arial" w:hAnsi="Arial" w:cs="Arial"/>
                <w:sz w:val="24"/>
                <w:szCs w:val="24"/>
              </w:rPr>
            </w:pPr>
          </w:p>
          <w:p w14:paraId="6B14CBFE" w14:textId="6AF2BD38" w:rsidR="004702ED" w:rsidDel="00FB270A" w:rsidRDefault="004702ED" w:rsidP="66BA02E3">
            <w:pPr>
              <w:jc w:val="center"/>
              <w:rPr>
                <w:rFonts w:ascii="Arial" w:hAnsi="Arial" w:cs="Arial"/>
                <w:sz w:val="24"/>
                <w:szCs w:val="24"/>
              </w:rPr>
            </w:pPr>
          </w:p>
          <w:p w14:paraId="689CDA6A" w14:textId="3346E7A2" w:rsidR="004702ED" w:rsidDel="00FB270A" w:rsidRDefault="004702ED" w:rsidP="66BA02E3">
            <w:pPr>
              <w:jc w:val="center"/>
              <w:rPr>
                <w:rFonts w:ascii="Arial" w:hAnsi="Arial" w:cs="Arial"/>
                <w:sz w:val="24"/>
                <w:szCs w:val="24"/>
              </w:rPr>
            </w:pPr>
          </w:p>
          <w:p w14:paraId="19C3A9BA" w14:textId="14B2207D" w:rsidR="004702ED" w:rsidDel="00FB270A" w:rsidRDefault="004702ED" w:rsidP="66BA02E3">
            <w:pPr>
              <w:jc w:val="center"/>
              <w:rPr>
                <w:rFonts w:ascii="Arial" w:hAnsi="Arial" w:cs="Arial"/>
                <w:sz w:val="24"/>
                <w:szCs w:val="24"/>
              </w:rPr>
            </w:pPr>
          </w:p>
          <w:p w14:paraId="0FEA818C" w14:textId="77777777" w:rsidR="002A13CC" w:rsidRDefault="002A13CC" w:rsidP="00490374">
            <w:pPr>
              <w:jc w:val="center"/>
              <w:rPr>
                <w:rFonts w:ascii="Arial" w:hAnsi="Arial" w:cs="Arial"/>
                <w:sz w:val="24"/>
                <w:szCs w:val="24"/>
              </w:rPr>
            </w:pPr>
          </w:p>
          <w:p w14:paraId="4A6C23F9" w14:textId="18B5C245" w:rsidR="004702ED" w:rsidDel="00FB270A" w:rsidRDefault="005E68D4" w:rsidP="00490374">
            <w:pPr>
              <w:jc w:val="center"/>
              <w:rPr>
                <w:rFonts w:ascii="Arial" w:hAnsi="Arial" w:cs="Arial"/>
                <w:sz w:val="24"/>
                <w:szCs w:val="24"/>
              </w:rPr>
            </w:pPr>
            <w:r>
              <w:rPr>
                <w:rFonts w:ascii="Arial" w:hAnsi="Arial" w:cs="Arial"/>
                <w:sz w:val="24"/>
                <w:szCs w:val="24"/>
              </w:rPr>
              <w:t>1.4</w:t>
            </w:r>
          </w:p>
        </w:tc>
        <w:tc>
          <w:tcPr>
            <w:tcW w:w="3716" w:type="dxa"/>
            <w:vAlign w:val="center"/>
          </w:tcPr>
          <w:p w14:paraId="43EBF921" w14:textId="193E79B8" w:rsidR="004702ED" w:rsidRPr="00EB5DC1" w:rsidRDefault="00CF4375" w:rsidP="00490374">
            <w:pPr>
              <w:jc w:val="center"/>
              <w:rPr>
                <w:rFonts w:ascii="Arial" w:hAnsi="Arial" w:cs="Arial"/>
                <w:sz w:val="24"/>
                <w:szCs w:val="24"/>
              </w:rPr>
            </w:pPr>
            <w:r>
              <w:rPr>
                <w:rFonts w:ascii="Arial" w:hAnsi="Arial" w:cs="Arial"/>
                <w:sz w:val="24"/>
                <w:szCs w:val="24"/>
              </w:rPr>
              <w:t>BHT Sussex should put extra focus on ensuring that frontline staff are aware</w:t>
            </w:r>
            <w:r w:rsidR="00CD6917">
              <w:rPr>
                <w:rFonts w:ascii="Arial" w:hAnsi="Arial" w:cs="Arial"/>
                <w:sz w:val="24"/>
                <w:szCs w:val="24"/>
              </w:rPr>
              <w:t xml:space="preserve"> that a complaint MUST be raised </w:t>
            </w:r>
            <w:r w:rsidR="002B0D9A">
              <w:rPr>
                <w:rFonts w:ascii="Arial" w:hAnsi="Arial" w:cs="Arial"/>
                <w:sz w:val="24"/>
                <w:szCs w:val="24"/>
              </w:rPr>
              <w:t xml:space="preserve">when a tenant expresses </w:t>
            </w:r>
            <w:r w:rsidR="00C9096A">
              <w:rPr>
                <w:rFonts w:ascii="Arial" w:hAnsi="Arial" w:cs="Arial"/>
                <w:sz w:val="24"/>
                <w:szCs w:val="24"/>
              </w:rPr>
              <w:t>dissatisfaction with the response to a service request</w:t>
            </w:r>
            <w:r w:rsidR="39D1BEF3" w:rsidRPr="66BA02E3">
              <w:rPr>
                <w:rFonts w:ascii="Arial" w:hAnsi="Arial" w:cs="Arial"/>
                <w:sz w:val="24"/>
                <w:szCs w:val="24"/>
              </w:rPr>
              <w:t xml:space="preserve">. </w:t>
            </w:r>
          </w:p>
        </w:tc>
      </w:tr>
      <w:tr w:rsidR="004702ED" w:rsidRPr="00EB5DC1" w14:paraId="1C51C85F" w14:textId="1D9579C0" w:rsidTr="66BA02E3">
        <w:tc>
          <w:tcPr>
            <w:tcW w:w="1297" w:type="dxa"/>
            <w:vAlign w:val="center"/>
          </w:tcPr>
          <w:p w14:paraId="3F3DD2E9" w14:textId="36925AF6" w:rsidR="004702ED" w:rsidRPr="00EB5DC1" w:rsidRDefault="004702ED" w:rsidP="00490374">
            <w:pPr>
              <w:jc w:val="center"/>
              <w:rPr>
                <w:rFonts w:ascii="Arial" w:hAnsi="Arial" w:cs="Arial"/>
                <w:sz w:val="24"/>
                <w:szCs w:val="24"/>
              </w:rPr>
            </w:pPr>
            <w:r w:rsidRPr="00EB5DC1">
              <w:rPr>
                <w:rFonts w:ascii="Arial" w:hAnsi="Arial" w:cs="Arial"/>
                <w:sz w:val="24"/>
                <w:szCs w:val="24"/>
              </w:rPr>
              <w:t>1.6</w:t>
            </w:r>
          </w:p>
        </w:tc>
        <w:tc>
          <w:tcPr>
            <w:tcW w:w="3047" w:type="dxa"/>
            <w:vAlign w:val="center"/>
          </w:tcPr>
          <w:p w14:paraId="41D102CC" w14:textId="373EB43B" w:rsidR="004702ED" w:rsidRPr="00EB5DC1" w:rsidRDefault="004702ED" w:rsidP="00537BB9">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tc>
        <w:tc>
          <w:tcPr>
            <w:tcW w:w="1176" w:type="dxa"/>
            <w:vAlign w:val="center"/>
          </w:tcPr>
          <w:p w14:paraId="0A6510E6" w14:textId="0A57E2AE" w:rsidR="004702ED" w:rsidRPr="003A66A8" w:rsidRDefault="004702ED" w:rsidP="00490374">
            <w:pPr>
              <w:jc w:val="center"/>
              <w:rPr>
                <w:rFonts w:ascii="Arial" w:hAnsi="Arial" w:cs="Arial"/>
                <w:b/>
                <w:bCs/>
                <w:sz w:val="24"/>
                <w:szCs w:val="24"/>
              </w:rPr>
            </w:pPr>
            <w:r w:rsidRPr="003A66A8">
              <w:rPr>
                <w:rFonts w:ascii="Arial" w:hAnsi="Arial" w:cs="Arial"/>
                <w:b/>
                <w:bCs/>
                <w:sz w:val="24"/>
                <w:szCs w:val="24"/>
              </w:rPr>
              <w:t>Yes</w:t>
            </w:r>
          </w:p>
        </w:tc>
        <w:tc>
          <w:tcPr>
            <w:tcW w:w="3547" w:type="dxa"/>
            <w:vAlign w:val="center"/>
          </w:tcPr>
          <w:p w14:paraId="6245F14A" w14:textId="6D704650" w:rsidR="004702ED" w:rsidRPr="00EB5DC1" w:rsidRDefault="004702ED" w:rsidP="00490374">
            <w:pPr>
              <w:jc w:val="center"/>
              <w:rPr>
                <w:rFonts w:ascii="Arial" w:hAnsi="Arial" w:cs="Arial"/>
                <w:sz w:val="24"/>
                <w:szCs w:val="24"/>
              </w:rPr>
            </w:pPr>
            <w:r w:rsidRPr="66BA02E3">
              <w:rPr>
                <w:rFonts w:ascii="Arial" w:hAnsi="Arial" w:cs="Arial"/>
                <w:sz w:val="24"/>
                <w:szCs w:val="24"/>
              </w:rPr>
              <w:t xml:space="preserve">Covered in the </w:t>
            </w:r>
            <w:r w:rsidR="3B2FB531" w:rsidRPr="66BA02E3">
              <w:rPr>
                <w:rFonts w:ascii="Arial" w:hAnsi="Arial" w:cs="Arial"/>
                <w:sz w:val="24"/>
                <w:szCs w:val="24"/>
              </w:rPr>
              <w:t>2</w:t>
            </w:r>
            <w:r w:rsidR="3B2FB531" w:rsidRPr="66BA02E3">
              <w:rPr>
                <w:rFonts w:ascii="Arial" w:hAnsi="Arial" w:cs="Arial"/>
                <w:sz w:val="24"/>
                <w:szCs w:val="24"/>
                <w:vertAlign w:val="superscript"/>
              </w:rPr>
              <w:t>nd</w:t>
            </w:r>
            <w:r w:rsidR="3B2FB531" w:rsidRPr="66BA02E3">
              <w:rPr>
                <w:rFonts w:ascii="Arial" w:hAnsi="Arial" w:cs="Arial"/>
                <w:sz w:val="24"/>
                <w:szCs w:val="24"/>
              </w:rPr>
              <w:t xml:space="preserve"> </w:t>
            </w:r>
            <w:r w:rsidRPr="66BA02E3">
              <w:rPr>
                <w:rFonts w:ascii="Arial" w:hAnsi="Arial" w:cs="Arial"/>
                <w:sz w:val="24"/>
                <w:szCs w:val="24"/>
              </w:rPr>
              <w:t xml:space="preserve">paragraph on p </w:t>
            </w:r>
            <w:r w:rsidR="15910908" w:rsidRPr="66BA02E3">
              <w:rPr>
                <w:rFonts w:ascii="Arial" w:hAnsi="Arial" w:cs="Arial"/>
                <w:sz w:val="24"/>
                <w:szCs w:val="24"/>
              </w:rPr>
              <w:t>2</w:t>
            </w:r>
            <w:r w:rsidRPr="66BA02E3">
              <w:rPr>
                <w:rFonts w:ascii="Arial" w:hAnsi="Arial" w:cs="Arial"/>
                <w:sz w:val="24"/>
                <w:szCs w:val="24"/>
              </w:rPr>
              <w:t xml:space="preserve"> of the existing policy</w:t>
            </w:r>
          </w:p>
        </w:tc>
        <w:tc>
          <w:tcPr>
            <w:tcW w:w="1165" w:type="dxa"/>
          </w:tcPr>
          <w:p w14:paraId="69489F41" w14:textId="6EF271C1" w:rsidR="004702ED" w:rsidDel="00404C3C" w:rsidRDefault="004702ED" w:rsidP="66BA02E3">
            <w:pPr>
              <w:jc w:val="center"/>
              <w:rPr>
                <w:rFonts w:ascii="Arial" w:hAnsi="Arial" w:cs="Arial"/>
                <w:sz w:val="24"/>
                <w:szCs w:val="24"/>
              </w:rPr>
            </w:pPr>
          </w:p>
          <w:p w14:paraId="582C21EA" w14:textId="4E11E25B" w:rsidR="004702ED" w:rsidDel="00404C3C" w:rsidRDefault="004702ED" w:rsidP="66BA02E3">
            <w:pPr>
              <w:jc w:val="center"/>
              <w:rPr>
                <w:rFonts w:ascii="Arial" w:hAnsi="Arial" w:cs="Arial"/>
                <w:sz w:val="24"/>
                <w:szCs w:val="24"/>
              </w:rPr>
            </w:pPr>
          </w:p>
          <w:p w14:paraId="1D1BB938" w14:textId="77777777" w:rsidR="002345BC" w:rsidRDefault="002345BC" w:rsidP="00490374">
            <w:pPr>
              <w:jc w:val="center"/>
              <w:rPr>
                <w:rFonts w:ascii="Arial" w:hAnsi="Arial" w:cs="Arial"/>
                <w:sz w:val="24"/>
                <w:szCs w:val="24"/>
              </w:rPr>
            </w:pPr>
          </w:p>
          <w:p w14:paraId="707B7936" w14:textId="77777777" w:rsidR="002345BC" w:rsidRDefault="002345BC" w:rsidP="00490374">
            <w:pPr>
              <w:jc w:val="center"/>
              <w:rPr>
                <w:rFonts w:ascii="Arial" w:hAnsi="Arial" w:cs="Arial"/>
                <w:sz w:val="24"/>
                <w:szCs w:val="24"/>
              </w:rPr>
            </w:pPr>
          </w:p>
          <w:p w14:paraId="37766C2B" w14:textId="4B9D66BF" w:rsidR="004702ED" w:rsidDel="00404C3C" w:rsidRDefault="002345BC" w:rsidP="002345BC">
            <w:pPr>
              <w:jc w:val="center"/>
              <w:rPr>
                <w:rFonts w:ascii="Arial" w:hAnsi="Arial" w:cs="Arial"/>
                <w:sz w:val="24"/>
                <w:szCs w:val="24"/>
              </w:rPr>
            </w:pPr>
            <w:r>
              <w:rPr>
                <w:rFonts w:ascii="Arial" w:hAnsi="Arial" w:cs="Arial"/>
                <w:sz w:val="24"/>
                <w:szCs w:val="24"/>
              </w:rPr>
              <w:t>1.9</w:t>
            </w:r>
          </w:p>
        </w:tc>
        <w:tc>
          <w:tcPr>
            <w:tcW w:w="3716" w:type="dxa"/>
            <w:vAlign w:val="center"/>
          </w:tcPr>
          <w:p w14:paraId="30468464" w14:textId="02385F00" w:rsidR="004702ED" w:rsidRPr="00EB5DC1" w:rsidRDefault="004702ED" w:rsidP="00490374">
            <w:pPr>
              <w:jc w:val="center"/>
              <w:rPr>
                <w:rFonts w:ascii="Arial" w:hAnsi="Arial" w:cs="Arial"/>
                <w:sz w:val="24"/>
                <w:szCs w:val="24"/>
              </w:rPr>
            </w:pPr>
          </w:p>
        </w:tc>
      </w:tr>
    </w:tbl>
    <w:p w14:paraId="02B28E15" w14:textId="303E61B9" w:rsidR="00EB5DC1" w:rsidRDefault="00EB5DC1" w:rsidP="00EB5DC1">
      <w:pPr>
        <w:pStyle w:val="Heading1"/>
        <w:spacing w:after="120"/>
        <w:rPr>
          <w:rFonts w:cs="Arial"/>
          <w:szCs w:val="24"/>
        </w:rPr>
      </w:pPr>
      <w:r>
        <w:rPr>
          <w:rFonts w:cs="Arial"/>
          <w:szCs w:val="24"/>
        </w:rPr>
        <w:lastRenderedPageBreak/>
        <w:t>Section 2: Exclusions</w:t>
      </w:r>
    </w:p>
    <w:tbl>
      <w:tblPr>
        <w:tblStyle w:val="TableGrid"/>
        <w:tblW w:w="0" w:type="auto"/>
        <w:tblLook w:val="04A0" w:firstRow="1" w:lastRow="0" w:firstColumn="1" w:lastColumn="0" w:noHBand="0" w:noVBand="1"/>
      </w:tblPr>
      <w:tblGrid>
        <w:gridCol w:w="1297"/>
        <w:gridCol w:w="2951"/>
        <w:gridCol w:w="1276"/>
        <w:gridCol w:w="3543"/>
        <w:gridCol w:w="1276"/>
        <w:gridCol w:w="3544"/>
      </w:tblGrid>
      <w:tr w:rsidR="00EE750A" w:rsidRPr="001322C3" w14:paraId="4FBD33F7" w14:textId="77777777" w:rsidTr="66BA02E3">
        <w:trPr>
          <w:tblHeader/>
        </w:trPr>
        <w:tc>
          <w:tcPr>
            <w:tcW w:w="1297" w:type="dxa"/>
            <w:shd w:val="clear" w:color="auto" w:fill="D9D9D9" w:themeFill="background1" w:themeFillShade="D9"/>
            <w:vAlign w:val="center"/>
          </w:tcPr>
          <w:p w14:paraId="2F159935" w14:textId="77777777" w:rsidR="00EE750A" w:rsidRPr="001322C3" w:rsidRDefault="00EE750A" w:rsidP="00FB270A">
            <w:pPr>
              <w:jc w:val="center"/>
              <w:rPr>
                <w:rFonts w:ascii="Arial" w:hAnsi="Arial" w:cs="Arial"/>
                <w:b/>
                <w:bCs/>
                <w:sz w:val="24"/>
                <w:szCs w:val="24"/>
              </w:rPr>
            </w:pPr>
            <w:r w:rsidRPr="001322C3">
              <w:rPr>
                <w:rFonts w:ascii="Arial" w:hAnsi="Arial" w:cs="Arial"/>
                <w:b/>
                <w:bCs/>
                <w:sz w:val="24"/>
                <w:szCs w:val="24"/>
              </w:rPr>
              <w:t>Code provision</w:t>
            </w:r>
          </w:p>
        </w:tc>
        <w:tc>
          <w:tcPr>
            <w:tcW w:w="2951" w:type="dxa"/>
            <w:shd w:val="clear" w:color="auto" w:fill="D9D9D9" w:themeFill="background1" w:themeFillShade="D9"/>
            <w:vAlign w:val="center"/>
          </w:tcPr>
          <w:p w14:paraId="6AA34365" w14:textId="77777777" w:rsidR="00EE750A" w:rsidRPr="001322C3" w:rsidRDefault="00EE750A" w:rsidP="00FB270A">
            <w:pPr>
              <w:jc w:val="center"/>
              <w:rPr>
                <w:rFonts w:ascii="Arial" w:hAnsi="Arial" w:cs="Arial"/>
                <w:b/>
                <w:bCs/>
                <w:sz w:val="24"/>
                <w:szCs w:val="24"/>
              </w:rPr>
            </w:pPr>
            <w:r w:rsidRPr="001322C3">
              <w:rPr>
                <w:rFonts w:ascii="Arial" w:hAnsi="Arial" w:cs="Arial"/>
                <w:b/>
                <w:bCs/>
                <w:sz w:val="24"/>
                <w:szCs w:val="24"/>
              </w:rPr>
              <w:t>Code requirement</w:t>
            </w:r>
          </w:p>
        </w:tc>
        <w:tc>
          <w:tcPr>
            <w:tcW w:w="1276" w:type="dxa"/>
            <w:shd w:val="clear" w:color="auto" w:fill="D9D9D9" w:themeFill="background1" w:themeFillShade="D9"/>
            <w:vAlign w:val="center"/>
          </w:tcPr>
          <w:p w14:paraId="145D5BED" w14:textId="77777777" w:rsidR="00EE750A" w:rsidRPr="001322C3" w:rsidRDefault="00EE750A" w:rsidP="00FB270A">
            <w:pPr>
              <w:jc w:val="center"/>
              <w:rPr>
                <w:rFonts w:ascii="Arial" w:hAnsi="Arial" w:cs="Arial"/>
                <w:b/>
                <w:bCs/>
                <w:sz w:val="24"/>
                <w:szCs w:val="24"/>
              </w:rPr>
            </w:pPr>
            <w:r w:rsidRPr="001322C3">
              <w:rPr>
                <w:rFonts w:ascii="Arial" w:hAnsi="Arial" w:cs="Arial"/>
                <w:b/>
                <w:bCs/>
                <w:sz w:val="24"/>
                <w:szCs w:val="24"/>
              </w:rPr>
              <w:t>Comply: Yes / No</w:t>
            </w:r>
          </w:p>
        </w:tc>
        <w:tc>
          <w:tcPr>
            <w:tcW w:w="3543" w:type="dxa"/>
            <w:shd w:val="clear" w:color="auto" w:fill="D9D9D9" w:themeFill="background1" w:themeFillShade="D9"/>
            <w:vAlign w:val="center"/>
          </w:tcPr>
          <w:p w14:paraId="5C9C4B98" w14:textId="77777777" w:rsidR="00EE750A" w:rsidRPr="001322C3" w:rsidRDefault="00EE750A" w:rsidP="00FB270A">
            <w:pPr>
              <w:jc w:val="center"/>
              <w:rPr>
                <w:rFonts w:ascii="Arial" w:hAnsi="Arial" w:cs="Arial"/>
                <w:b/>
                <w:bCs/>
                <w:sz w:val="24"/>
                <w:szCs w:val="24"/>
              </w:rPr>
            </w:pPr>
            <w:r w:rsidRPr="001322C3">
              <w:rPr>
                <w:rFonts w:ascii="Arial" w:hAnsi="Arial" w:cs="Arial"/>
                <w:b/>
                <w:bCs/>
                <w:sz w:val="24"/>
                <w:szCs w:val="24"/>
              </w:rPr>
              <w:t>Evidence</w:t>
            </w:r>
          </w:p>
        </w:tc>
        <w:tc>
          <w:tcPr>
            <w:tcW w:w="1276" w:type="dxa"/>
            <w:shd w:val="clear" w:color="auto" w:fill="D9D9D9" w:themeFill="background1" w:themeFillShade="D9"/>
          </w:tcPr>
          <w:p w14:paraId="0CA1FE51" w14:textId="65E22047" w:rsidR="00EE750A" w:rsidRPr="001322C3" w:rsidRDefault="00EE750A" w:rsidP="00FB270A">
            <w:pPr>
              <w:jc w:val="center"/>
              <w:rPr>
                <w:rFonts w:ascii="Arial" w:hAnsi="Arial" w:cs="Arial"/>
                <w:b/>
                <w:bCs/>
                <w:sz w:val="24"/>
                <w:szCs w:val="24"/>
              </w:rPr>
            </w:pPr>
            <w:r>
              <w:rPr>
                <w:rFonts w:ascii="Arial" w:hAnsi="Arial" w:cs="Arial"/>
                <w:b/>
                <w:bCs/>
                <w:sz w:val="24"/>
                <w:szCs w:val="24"/>
              </w:rPr>
              <w:t>P&amp;P Ref</w:t>
            </w:r>
          </w:p>
        </w:tc>
        <w:tc>
          <w:tcPr>
            <w:tcW w:w="3544" w:type="dxa"/>
            <w:shd w:val="clear" w:color="auto" w:fill="D9D9D9" w:themeFill="background1" w:themeFillShade="D9"/>
            <w:vAlign w:val="center"/>
          </w:tcPr>
          <w:p w14:paraId="730CDE68" w14:textId="512ED4AE" w:rsidR="00EE750A" w:rsidRPr="001322C3" w:rsidRDefault="00EE750A" w:rsidP="00FB270A">
            <w:pPr>
              <w:jc w:val="center"/>
              <w:rPr>
                <w:rFonts w:ascii="Arial" w:hAnsi="Arial" w:cs="Arial"/>
                <w:b/>
                <w:bCs/>
                <w:sz w:val="24"/>
                <w:szCs w:val="24"/>
              </w:rPr>
            </w:pPr>
            <w:r w:rsidRPr="001322C3">
              <w:rPr>
                <w:rFonts w:ascii="Arial" w:hAnsi="Arial" w:cs="Arial"/>
                <w:b/>
                <w:bCs/>
                <w:sz w:val="24"/>
                <w:szCs w:val="24"/>
              </w:rPr>
              <w:t>Commentary / explanation</w:t>
            </w:r>
          </w:p>
        </w:tc>
      </w:tr>
      <w:tr w:rsidR="00EE750A" w:rsidRPr="00EB5DC1" w14:paraId="6E72118A" w14:textId="77777777" w:rsidTr="66BA02E3">
        <w:tc>
          <w:tcPr>
            <w:tcW w:w="1297" w:type="dxa"/>
            <w:vAlign w:val="center"/>
          </w:tcPr>
          <w:p w14:paraId="287F720F" w14:textId="045DFBB3" w:rsidR="00EE750A" w:rsidRPr="00EB5DC1" w:rsidRDefault="00EE750A" w:rsidP="00FB270A">
            <w:pPr>
              <w:jc w:val="center"/>
              <w:rPr>
                <w:rFonts w:ascii="Arial" w:hAnsi="Arial" w:cs="Arial"/>
                <w:sz w:val="24"/>
                <w:szCs w:val="24"/>
              </w:rPr>
            </w:pPr>
            <w:r>
              <w:rPr>
                <w:rFonts w:ascii="Arial" w:hAnsi="Arial" w:cs="Arial"/>
                <w:sz w:val="24"/>
                <w:szCs w:val="24"/>
              </w:rPr>
              <w:t>2.1</w:t>
            </w:r>
          </w:p>
        </w:tc>
        <w:tc>
          <w:tcPr>
            <w:tcW w:w="2951" w:type="dxa"/>
            <w:vAlign w:val="center"/>
          </w:tcPr>
          <w:p w14:paraId="353AA6F3" w14:textId="1A2B1BA1" w:rsidR="00EE750A" w:rsidRPr="00EB5DC1" w:rsidRDefault="00EE750A" w:rsidP="00FB270A">
            <w:pPr>
              <w:rPr>
                <w:rFonts w:ascii="Arial" w:hAnsi="Arial" w:cs="Arial"/>
                <w:sz w:val="24"/>
                <w:szCs w:val="24"/>
              </w:rPr>
            </w:pPr>
            <w:r w:rsidRPr="00EB5DC1">
              <w:rPr>
                <w:rFonts w:ascii="Arial" w:hAnsi="Arial" w:cs="Arial"/>
                <w:sz w:val="24"/>
                <w:szCs w:val="24"/>
              </w:rPr>
              <w:t>Landlords must accept a complaint unless there is a valid reason not to do so. If landlords decide not to accept a complaint they must be able to evidence their reasoning. Each complaint must be considered on its own merits</w:t>
            </w:r>
          </w:p>
        </w:tc>
        <w:tc>
          <w:tcPr>
            <w:tcW w:w="1276" w:type="dxa"/>
            <w:vAlign w:val="center"/>
          </w:tcPr>
          <w:p w14:paraId="26239650" w14:textId="07B3B311" w:rsidR="00EE750A" w:rsidRPr="003A66A8" w:rsidRDefault="00EE750A" w:rsidP="00FB270A">
            <w:pPr>
              <w:jc w:val="center"/>
              <w:rPr>
                <w:rFonts w:ascii="Arial" w:hAnsi="Arial" w:cs="Arial"/>
                <w:b/>
                <w:bCs/>
                <w:sz w:val="24"/>
                <w:szCs w:val="24"/>
              </w:rPr>
            </w:pPr>
            <w:r w:rsidRPr="003A66A8">
              <w:rPr>
                <w:rFonts w:ascii="Arial" w:hAnsi="Arial" w:cs="Arial"/>
                <w:b/>
                <w:bCs/>
                <w:sz w:val="24"/>
                <w:szCs w:val="24"/>
              </w:rPr>
              <w:t>Yes</w:t>
            </w:r>
          </w:p>
        </w:tc>
        <w:tc>
          <w:tcPr>
            <w:tcW w:w="3543" w:type="dxa"/>
            <w:vAlign w:val="center"/>
          </w:tcPr>
          <w:p w14:paraId="3E4A5354" w14:textId="5DE1FA24" w:rsidR="00EE750A" w:rsidRPr="00EB5DC1" w:rsidRDefault="17740BB7" w:rsidP="00FB270A">
            <w:pPr>
              <w:jc w:val="center"/>
              <w:rPr>
                <w:rFonts w:ascii="Arial" w:hAnsi="Arial" w:cs="Arial"/>
                <w:sz w:val="24"/>
                <w:szCs w:val="24"/>
              </w:rPr>
            </w:pPr>
            <w:r w:rsidRPr="66BA02E3">
              <w:rPr>
                <w:rFonts w:ascii="Arial" w:hAnsi="Arial" w:cs="Arial"/>
                <w:sz w:val="24"/>
                <w:szCs w:val="24"/>
              </w:rPr>
              <w:t>Covered in the second paragraph on p2 of the existing policy</w:t>
            </w:r>
          </w:p>
        </w:tc>
        <w:tc>
          <w:tcPr>
            <w:tcW w:w="1276" w:type="dxa"/>
          </w:tcPr>
          <w:p w14:paraId="26A1DB17" w14:textId="22229E9F" w:rsidR="00EE750A" w:rsidDel="00404C3C" w:rsidRDefault="00EE750A" w:rsidP="66BA02E3">
            <w:pPr>
              <w:jc w:val="center"/>
              <w:rPr>
                <w:rFonts w:ascii="Arial" w:hAnsi="Arial" w:cs="Arial"/>
                <w:sz w:val="24"/>
                <w:szCs w:val="24"/>
              </w:rPr>
            </w:pPr>
          </w:p>
          <w:p w14:paraId="6D8BBED2" w14:textId="6937315C" w:rsidR="00EE750A" w:rsidDel="00404C3C" w:rsidRDefault="00EE750A" w:rsidP="66BA02E3">
            <w:pPr>
              <w:jc w:val="center"/>
              <w:rPr>
                <w:rFonts w:ascii="Arial" w:hAnsi="Arial" w:cs="Arial"/>
                <w:sz w:val="24"/>
                <w:szCs w:val="24"/>
              </w:rPr>
            </w:pPr>
          </w:p>
          <w:p w14:paraId="12726B7C" w14:textId="3607BF41" w:rsidR="00EE750A" w:rsidDel="00404C3C" w:rsidRDefault="00EE750A" w:rsidP="66BA02E3">
            <w:pPr>
              <w:jc w:val="center"/>
              <w:rPr>
                <w:rFonts w:ascii="Arial" w:hAnsi="Arial" w:cs="Arial"/>
                <w:sz w:val="24"/>
                <w:szCs w:val="24"/>
              </w:rPr>
            </w:pPr>
          </w:p>
          <w:p w14:paraId="45AD1786" w14:textId="17F816FC" w:rsidR="00EE750A" w:rsidDel="00404C3C" w:rsidRDefault="00EE750A" w:rsidP="66BA02E3">
            <w:pPr>
              <w:jc w:val="center"/>
              <w:rPr>
                <w:rFonts w:ascii="Arial" w:hAnsi="Arial" w:cs="Arial"/>
                <w:sz w:val="24"/>
                <w:szCs w:val="24"/>
              </w:rPr>
            </w:pPr>
          </w:p>
          <w:p w14:paraId="0DDB3DA0" w14:textId="30CA3D3C" w:rsidR="00EE750A" w:rsidDel="00404C3C" w:rsidRDefault="003F086F" w:rsidP="00FB270A">
            <w:pPr>
              <w:jc w:val="center"/>
              <w:rPr>
                <w:rFonts w:ascii="Arial" w:hAnsi="Arial" w:cs="Arial"/>
                <w:sz w:val="24"/>
                <w:szCs w:val="24"/>
              </w:rPr>
            </w:pPr>
            <w:r>
              <w:rPr>
                <w:rFonts w:ascii="Arial" w:hAnsi="Arial" w:cs="Arial"/>
                <w:sz w:val="24"/>
                <w:szCs w:val="24"/>
              </w:rPr>
              <w:t>1.12</w:t>
            </w:r>
          </w:p>
        </w:tc>
        <w:tc>
          <w:tcPr>
            <w:tcW w:w="3544" w:type="dxa"/>
            <w:vAlign w:val="center"/>
          </w:tcPr>
          <w:p w14:paraId="446B964E" w14:textId="2B768C6E" w:rsidR="00EE750A" w:rsidRPr="00EB5DC1" w:rsidRDefault="00EE750A" w:rsidP="00FB270A">
            <w:pPr>
              <w:jc w:val="center"/>
              <w:rPr>
                <w:rFonts w:ascii="Arial" w:hAnsi="Arial" w:cs="Arial"/>
                <w:sz w:val="24"/>
                <w:szCs w:val="24"/>
              </w:rPr>
            </w:pPr>
          </w:p>
        </w:tc>
      </w:tr>
      <w:tr w:rsidR="00EE750A" w:rsidRPr="00EB5DC1" w14:paraId="56BE0F51" w14:textId="77777777" w:rsidTr="66BA02E3">
        <w:tc>
          <w:tcPr>
            <w:tcW w:w="1297" w:type="dxa"/>
            <w:vAlign w:val="center"/>
          </w:tcPr>
          <w:p w14:paraId="2917C7DB" w14:textId="1A1F131E" w:rsidR="00EE750A" w:rsidRPr="00EB5DC1" w:rsidRDefault="00EE750A" w:rsidP="00FB270A">
            <w:pPr>
              <w:jc w:val="center"/>
              <w:rPr>
                <w:rFonts w:ascii="Arial" w:hAnsi="Arial" w:cs="Arial"/>
                <w:sz w:val="24"/>
                <w:szCs w:val="24"/>
              </w:rPr>
            </w:pPr>
            <w:r>
              <w:rPr>
                <w:rFonts w:ascii="Arial" w:hAnsi="Arial" w:cs="Arial"/>
                <w:sz w:val="24"/>
                <w:szCs w:val="24"/>
              </w:rPr>
              <w:t>2.2</w:t>
            </w:r>
          </w:p>
        </w:tc>
        <w:tc>
          <w:tcPr>
            <w:tcW w:w="2951" w:type="dxa"/>
            <w:vAlign w:val="center"/>
          </w:tcPr>
          <w:p w14:paraId="1FD0B6F9" w14:textId="77777777" w:rsidR="00EE750A" w:rsidRPr="008254CC" w:rsidRDefault="00EE750A"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E750A" w:rsidRPr="008254CC" w:rsidRDefault="00EE750A" w:rsidP="00EB5DC1">
            <w:pPr>
              <w:pStyle w:val="NoSpacing"/>
              <w:numPr>
                <w:ilvl w:val="0"/>
                <w:numId w:val="2"/>
              </w:numPr>
              <w:spacing w:after="120"/>
            </w:pPr>
            <w:r w:rsidRPr="008254CC">
              <w:t xml:space="preserve">The issue giving rise to the complaint occurred over twelve months ago. </w:t>
            </w:r>
          </w:p>
          <w:p w14:paraId="46FBBD9D" w14:textId="77777777" w:rsidR="00EE750A" w:rsidRPr="008254CC" w:rsidRDefault="00EE750A" w:rsidP="00EB5DC1">
            <w:pPr>
              <w:pStyle w:val="NoSpacing"/>
              <w:numPr>
                <w:ilvl w:val="0"/>
                <w:numId w:val="2"/>
              </w:numPr>
              <w:spacing w:after="120"/>
            </w:pPr>
            <w:r w:rsidRPr="008254CC">
              <w:t xml:space="preserve">Legal proceedings have started. This is defined as details of the claim, such as the </w:t>
            </w:r>
            <w:r w:rsidRPr="008254CC">
              <w:lastRenderedPageBreak/>
              <w:t>Claim Form and Particulars of Claim, having been filed at court.</w:t>
            </w:r>
          </w:p>
          <w:p w14:paraId="105AE59E" w14:textId="17A12BB2" w:rsidR="00EE750A" w:rsidRPr="00EB5DC1" w:rsidRDefault="00EE750A" w:rsidP="00EB5DC1">
            <w:pPr>
              <w:pStyle w:val="NoSpacing"/>
              <w:numPr>
                <w:ilvl w:val="0"/>
                <w:numId w:val="2"/>
              </w:numPr>
              <w:spacing w:after="120"/>
            </w:pPr>
            <w:r w:rsidRPr="008254CC">
              <w:t xml:space="preserve">Matters that have previously been considered under the complaints policy. </w:t>
            </w:r>
          </w:p>
        </w:tc>
        <w:tc>
          <w:tcPr>
            <w:tcW w:w="1276" w:type="dxa"/>
            <w:vAlign w:val="center"/>
          </w:tcPr>
          <w:p w14:paraId="0A2795B3" w14:textId="5C5E2550" w:rsidR="00EE750A" w:rsidRPr="000447FB" w:rsidRDefault="00EE750A" w:rsidP="00FB270A">
            <w:pPr>
              <w:jc w:val="center"/>
              <w:rPr>
                <w:rFonts w:ascii="Arial" w:hAnsi="Arial" w:cs="Arial"/>
                <w:b/>
                <w:bCs/>
                <w:sz w:val="24"/>
                <w:szCs w:val="24"/>
              </w:rPr>
            </w:pPr>
            <w:r w:rsidRPr="000447FB">
              <w:rPr>
                <w:rFonts w:ascii="Arial" w:hAnsi="Arial" w:cs="Arial"/>
                <w:b/>
                <w:bCs/>
                <w:sz w:val="24"/>
                <w:szCs w:val="24"/>
              </w:rPr>
              <w:lastRenderedPageBreak/>
              <w:t>Yes</w:t>
            </w:r>
          </w:p>
        </w:tc>
        <w:tc>
          <w:tcPr>
            <w:tcW w:w="3543" w:type="dxa"/>
            <w:vAlign w:val="center"/>
          </w:tcPr>
          <w:p w14:paraId="2BA6A974" w14:textId="1FAB9206" w:rsidR="00EE750A" w:rsidRPr="00EB5DC1" w:rsidRDefault="17740BB7" w:rsidP="00FB270A">
            <w:pPr>
              <w:jc w:val="center"/>
              <w:rPr>
                <w:rFonts w:ascii="Arial" w:hAnsi="Arial" w:cs="Arial"/>
                <w:sz w:val="24"/>
                <w:szCs w:val="24"/>
              </w:rPr>
            </w:pPr>
            <w:r w:rsidRPr="66BA02E3">
              <w:rPr>
                <w:rFonts w:ascii="Arial" w:hAnsi="Arial" w:cs="Arial"/>
                <w:sz w:val="24"/>
                <w:szCs w:val="24"/>
              </w:rPr>
              <w:t>Covered in the second paragraph of p2 of the existing policy</w:t>
            </w:r>
          </w:p>
        </w:tc>
        <w:tc>
          <w:tcPr>
            <w:tcW w:w="1276" w:type="dxa"/>
          </w:tcPr>
          <w:p w14:paraId="0A9D6703" w14:textId="77777777" w:rsidR="00EE750A" w:rsidRDefault="00EE750A" w:rsidP="00FB270A">
            <w:pPr>
              <w:jc w:val="center"/>
              <w:rPr>
                <w:rFonts w:ascii="Arial" w:hAnsi="Arial" w:cs="Arial"/>
                <w:sz w:val="24"/>
                <w:szCs w:val="24"/>
              </w:rPr>
            </w:pPr>
          </w:p>
          <w:p w14:paraId="4639B8D5" w14:textId="77777777" w:rsidR="002C4AB5" w:rsidRDefault="002C4AB5" w:rsidP="00FB270A">
            <w:pPr>
              <w:jc w:val="center"/>
              <w:rPr>
                <w:rFonts w:ascii="Arial" w:hAnsi="Arial" w:cs="Arial"/>
                <w:sz w:val="24"/>
                <w:szCs w:val="24"/>
              </w:rPr>
            </w:pPr>
          </w:p>
          <w:p w14:paraId="3C0637D1" w14:textId="0CC931B0" w:rsidR="002C4AB5" w:rsidDel="00404C3C" w:rsidRDefault="0083637F" w:rsidP="00FB270A">
            <w:pPr>
              <w:jc w:val="center"/>
              <w:rPr>
                <w:rFonts w:ascii="Arial" w:hAnsi="Arial" w:cs="Arial"/>
                <w:sz w:val="24"/>
                <w:szCs w:val="24"/>
              </w:rPr>
            </w:pPr>
            <w:r>
              <w:rPr>
                <w:rFonts w:ascii="Arial" w:hAnsi="Arial" w:cs="Arial"/>
                <w:sz w:val="24"/>
                <w:szCs w:val="24"/>
              </w:rPr>
              <w:t xml:space="preserve">1.11 &amp; </w:t>
            </w:r>
            <w:r w:rsidR="002C4AB5">
              <w:rPr>
                <w:rFonts w:ascii="Arial" w:hAnsi="Arial" w:cs="Arial"/>
                <w:sz w:val="24"/>
                <w:szCs w:val="24"/>
              </w:rPr>
              <w:t>1.12</w:t>
            </w:r>
          </w:p>
        </w:tc>
        <w:tc>
          <w:tcPr>
            <w:tcW w:w="3544" w:type="dxa"/>
            <w:vAlign w:val="center"/>
          </w:tcPr>
          <w:p w14:paraId="33BF8E2C" w14:textId="59B22202" w:rsidR="00EE750A" w:rsidRPr="00EB5DC1" w:rsidRDefault="00EE750A" w:rsidP="00FB270A">
            <w:pPr>
              <w:jc w:val="center"/>
              <w:rPr>
                <w:rFonts w:ascii="Arial" w:hAnsi="Arial" w:cs="Arial"/>
                <w:sz w:val="24"/>
                <w:szCs w:val="24"/>
              </w:rPr>
            </w:pPr>
          </w:p>
        </w:tc>
      </w:tr>
      <w:tr w:rsidR="00EE750A" w:rsidRPr="00EB5DC1" w14:paraId="53774B4C" w14:textId="77777777" w:rsidTr="00C711F6">
        <w:tc>
          <w:tcPr>
            <w:tcW w:w="1297" w:type="dxa"/>
            <w:vAlign w:val="center"/>
          </w:tcPr>
          <w:p w14:paraId="545E6E64" w14:textId="516AF2C3" w:rsidR="00EE750A" w:rsidRPr="00EB5DC1" w:rsidRDefault="00EE750A" w:rsidP="00FB270A">
            <w:pPr>
              <w:jc w:val="center"/>
              <w:rPr>
                <w:rFonts w:ascii="Arial" w:hAnsi="Arial" w:cs="Arial"/>
                <w:sz w:val="24"/>
                <w:szCs w:val="24"/>
              </w:rPr>
            </w:pPr>
            <w:r>
              <w:rPr>
                <w:rFonts w:ascii="Arial" w:hAnsi="Arial" w:cs="Arial"/>
                <w:sz w:val="24"/>
                <w:szCs w:val="24"/>
              </w:rPr>
              <w:t>2.3</w:t>
            </w:r>
          </w:p>
        </w:tc>
        <w:tc>
          <w:tcPr>
            <w:tcW w:w="2951" w:type="dxa"/>
            <w:vAlign w:val="center"/>
          </w:tcPr>
          <w:p w14:paraId="45BDD59C" w14:textId="2EA30A3A" w:rsidR="00EE750A" w:rsidRPr="00EB5DC1" w:rsidRDefault="00EE750A"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276" w:type="dxa"/>
            <w:vAlign w:val="center"/>
          </w:tcPr>
          <w:p w14:paraId="1EB88F00" w14:textId="1F7E96C1" w:rsidR="00EE750A" w:rsidRPr="004C1BEA" w:rsidRDefault="00EE750A" w:rsidP="00FB270A">
            <w:pPr>
              <w:jc w:val="center"/>
              <w:rPr>
                <w:rFonts w:ascii="Arial" w:hAnsi="Arial" w:cs="Arial"/>
                <w:b/>
                <w:bCs/>
                <w:sz w:val="24"/>
                <w:szCs w:val="24"/>
              </w:rPr>
            </w:pPr>
            <w:r w:rsidRPr="004C1BEA">
              <w:rPr>
                <w:rFonts w:ascii="Arial" w:hAnsi="Arial" w:cs="Arial"/>
                <w:b/>
                <w:bCs/>
                <w:sz w:val="24"/>
                <w:szCs w:val="24"/>
              </w:rPr>
              <w:t>Yes</w:t>
            </w:r>
          </w:p>
        </w:tc>
        <w:tc>
          <w:tcPr>
            <w:tcW w:w="3543" w:type="dxa"/>
            <w:vAlign w:val="center"/>
          </w:tcPr>
          <w:p w14:paraId="2952B7DC" w14:textId="2348C0B1" w:rsidR="00EE750A" w:rsidRPr="00EB5DC1" w:rsidRDefault="17740BB7" w:rsidP="00FB270A">
            <w:pPr>
              <w:jc w:val="center"/>
              <w:rPr>
                <w:rFonts w:ascii="Arial" w:hAnsi="Arial" w:cs="Arial"/>
                <w:sz w:val="24"/>
                <w:szCs w:val="24"/>
              </w:rPr>
            </w:pPr>
            <w:r w:rsidRPr="66BA02E3">
              <w:rPr>
                <w:rFonts w:ascii="Arial" w:hAnsi="Arial" w:cs="Arial"/>
                <w:sz w:val="24"/>
                <w:szCs w:val="24"/>
              </w:rPr>
              <w:t xml:space="preserve">Covered in the </w:t>
            </w:r>
            <w:r w:rsidR="52D28BD6" w:rsidRPr="66BA02E3">
              <w:rPr>
                <w:rFonts w:ascii="Arial" w:hAnsi="Arial" w:cs="Arial"/>
                <w:sz w:val="24"/>
                <w:szCs w:val="24"/>
              </w:rPr>
              <w:t>third</w:t>
            </w:r>
            <w:r w:rsidRPr="66BA02E3">
              <w:rPr>
                <w:rFonts w:ascii="Arial" w:hAnsi="Arial" w:cs="Arial"/>
                <w:sz w:val="24"/>
                <w:szCs w:val="24"/>
              </w:rPr>
              <w:t xml:space="preserve"> paragraph of p2 of the existing policy</w:t>
            </w:r>
          </w:p>
        </w:tc>
        <w:tc>
          <w:tcPr>
            <w:tcW w:w="1276" w:type="dxa"/>
          </w:tcPr>
          <w:p w14:paraId="7F8B2BF9" w14:textId="77777777" w:rsidR="00EE750A" w:rsidRDefault="00EE750A" w:rsidP="00FB270A">
            <w:pPr>
              <w:jc w:val="center"/>
              <w:rPr>
                <w:rFonts w:ascii="Arial" w:hAnsi="Arial" w:cs="Arial"/>
                <w:sz w:val="24"/>
                <w:szCs w:val="24"/>
              </w:rPr>
            </w:pPr>
          </w:p>
          <w:p w14:paraId="6DB847E6" w14:textId="77777777" w:rsidR="0083637F" w:rsidRDefault="0083637F" w:rsidP="00FB270A">
            <w:pPr>
              <w:jc w:val="center"/>
              <w:rPr>
                <w:rFonts w:ascii="Arial" w:hAnsi="Arial" w:cs="Arial"/>
                <w:sz w:val="24"/>
                <w:szCs w:val="24"/>
              </w:rPr>
            </w:pPr>
          </w:p>
          <w:p w14:paraId="2FA61B66" w14:textId="77777777" w:rsidR="0083637F" w:rsidRDefault="0083637F" w:rsidP="00FB270A">
            <w:pPr>
              <w:jc w:val="center"/>
              <w:rPr>
                <w:rFonts w:ascii="Arial" w:hAnsi="Arial" w:cs="Arial"/>
                <w:sz w:val="24"/>
                <w:szCs w:val="24"/>
              </w:rPr>
            </w:pPr>
          </w:p>
          <w:p w14:paraId="4F0D6F8C" w14:textId="77777777" w:rsidR="0083637F" w:rsidRDefault="0083637F" w:rsidP="00FB270A">
            <w:pPr>
              <w:jc w:val="center"/>
              <w:rPr>
                <w:rFonts w:ascii="Arial" w:hAnsi="Arial" w:cs="Arial"/>
                <w:sz w:val="24"/>
                <w:szCs w:val="24"/>
              </w:rPr>
            </w:pPr>
          </w:p>
          <w:p w14:paraId="61BF8B95" w14:textId="7F0EA627" w:rsidR="0083637F" w:rsidDel="00404C3C" w:rsidRDefault="0083637F" w:rsidP="00FB270A">
            <w:pPr>
              <w:jc w:val="center"/>
              <w:rPr>
                <w:rFonts w:ascii="Arial" w:hAnsi="Arial" w:cs="Arial"/>
                <w:sz w:val="24"/>
                <w:szCs w:val="24"/>
              </w:rPr>
            </w:pPr>
            <w:r>
              <w:rPr>
                <w:rFonts w:ascii="Arial" w:hAnsi="Arial" w:cs="Arial"/>
                <w:sz w:val="24"/>
                <w:szCs w:val="24"/>
              </w:rPr>
              <w:t>1.11 &amp; 1.12</w:t>
            </w:r>
          </w:p>
        </w:tc>
        <w:tc>
          <w:tcPr>
            <w:tcW w:w="3544" w:type="dxa"/>
            <w:shd w:val="clear" w:color="auto" w:fill="FFFFFF" w:themeFill="background1"/>
            <w:vAlign w:val="center"/>
          </w:tcPr>
          <w:p w14:paraId="656449FD" w14:textId="2CA36217" w:rsidR="00EE750A" w:rsidRPr="00EB5DC1" w:rsidRDefault="00570801" w:rsidP="00FB270A">
            <w:pPr>
              <w:jc w:val="center"/>
              <w:rPr>
                <w:rFonts w:ascii="Arial" w:hAnsi="Arial" w:cs="Arial"/>
                <w:sz w:val="24"/>
                <w:szCs w:val="24"/>
              </w:rPr>
            </w:pPr>
            <w:r>
              <w:rPr>
                <w:rFonts w:ascii="Arial" w:hAnsi="Arial" w:cs="Arial"/>
                <w:sz w:val="24"/>
                <w:szCs w:val="24"/>
              </w:rPr>
              <w:t xml:space="preserve">There has been one example of this </w:t>
            </w:r>
            <w:r w:rsidRPr="00C711F6">
              <w:rPr>
                <w:rFonts w:ascii="Arial" w:hAnsi="Arial" w:cs="Arial"/>
                <w:sz w:val="24"/>
                <w:szCs w:val="24"/>
                <w:shd w:val="clear" w:color="auto" w:fill="FFFFFF" w:themeFill="background1"/>
              </w:rPr>
              <w:t>(</w:t>
            </w:r>
            <w:r w:rsidR="009D3249" w:rsidRPr="00C711F6">
              <w:rPr>
                <w:rFonts w:ascii="Arial" w:hAnsi="Arial" w:cs="Arial"/>
                <w:sz w:val="24"/>
                <w:szCs w:val="24"/>
                <w:shd w:val="clear" w:color="auto" w:fill="FFFFFF" w:themeFill="background1"/>
              </w:rPr>
              <w:t xml:space="preserve">is this complaint no. </w:t>
            </w:r>
            <w:r w:rsidR="00C711F6" w:rsidRPr="00C711F6">
              <w:rPr>
                <w:rFonts w:ascii="Arial" w:hAnsi="Arial" w:cs="Arial"/>
                <w:sz w:val="24"/>
                <w:szCs w:val="24"/>
                <w:shd w:val="clear" w:color="auto" w:fill="FFFFFF" w:themeFill="background1"/>
              </w:rPr>
              <w:t>55</w:t>
            </w:r>
            <w:r w:rsidR="009D3249" w:rsidRPr="00C711F6">
              <w:rPr>
                <w:rFonts w:ascii="Arial" w:hAnsi="Arial" w:cs="Arial"/>
                <w:sz w:val="24"/>
                <w:szCs w:val="24"/>
                <w:shd w:val="clear" w:color="auto" w:fill="FFFFFF" w:themeFill="background1"/>
              </w:rPr>
              <w:t xml:space="preserve"> on the </w:t>
            </w:r>
            <w:r w:rsidR="005B6559" w:rsidRPr="00C711F6">
              <w:rPr>
                <w:rFonts w:ascii="Arial" w:hAnsi="Arial" w:cs="Arial"/>
                <w:sz w:val="24"/>
                <w:szCs w:val="24"/>
                <w:shd w:val="clear" w:color="auto" w:fill="FFFFFF" w:themeFill="background1"/>
              </w:rPr>
              <w:t xml:space="preserve">2025/26 </w:t>
            </w:r>
            <w:r w:rsidR="009D3249" w:rsidRPr="00C711F6">
              <w:rPr>
                <w:rFonts w:ascii="Arial" w:hAnsi="Arial" w:cs="Arial"/>
                <w:sz w:val="24"/>
                <w:szCs w:val="24"/>
                <w:shd w:val="clear" w:color="auto" w:fill="FFFFFF" w:themeFill="background1"/>
              </w:rPr>
              <w:t xml:space="preserve">spreadsheet relating to </w:t>
            </w:r>
            <w:r w:rsidR="00C711F6" w:rsidRPr="00C711F6">
              <w:rPr>
                <w:rFonts w:ascii="Arial" w:hAnsi="Arial" w:cs="Arial"/>
                <w:sz w:val="24"/>
                <w:szCs w:val="24"/>
                <w:shd w:val="clear" w:color="auto" w:fill="FFFFFF" w:themeFill="background1"/>
              </w:rPr>
              <w:t>Baird House)</w:t>
            </w:r>
            <w:r w:rsidR="009D3249">
              <w:rPr>
                <w:rFonts w:ascii="Arial" w:hAnsi="Arial" w:cs="Arial"/>
                <w:sz w:val="24"/>
                <w:szCs w:val="24"/>
                <w:shd w:val="clear" w:color="auto" w:fill="92D050"/>
              </w:rPr>
              <w:t xml:space="preserve"> </w:t>
            </w:r>
          </w:p>
        </w:tc>
      </w:tr>
      <w:tr w:rsidR="00EE750A" w:rsidRPr="00EB5DC1" w14:paraId="1A415C8B" w14:textId="77777777" w:rsidTr="66BA02E3">
        <w:tc>
          <w:tcPr>
            <w:tcW w:w="1297" w:type="dxa"/>
            <w:vAlign w:val="center"/>
          </w:tcPr>
          <w:p w14:paraId="22907B07" w14:textId="629AF1F2" w:rsidR="00EE750A" w:rsidRPr="00EB5DC1" w:rsidRDefault="00EE750A" w:rsidP="00FB270A">
            <w:pPr>
              <w:jc w:val="center"/>
              <w:rPr>
                <w:rFonts w:ascii="Arial" w:hAnsi="Arial" w:cs="Arial"/>
                <w:sz w:val="24"/>
                <w:szCs w:val="24"/>
              </w:rPr>
            </w:pPr>
            <w:r>
              <w:rPr>
                <w:rFonts w:ascii="Arial" w:hAnsi="Arial" w:cs="Arial"/>
                <w:sz w:val="24"/>
                <w:szCs w:val="24"/>
              </w:rPr>
              <w:t>2.4</w:t>
            </w:r>
          </w:p>
        </w:tc>
        <w:tc>
          <w:tcPr>
            <w:tcW w:w="2951" w:type="dxa"/>
            <w:vAlign w:val="center"/>
          </w:tcPr>
          <w:p w14:paraId="0EBA4E3F" w14:textId="5969104C" w:rsidR="00EE750A" w:rsidRPr="00EB5DC1" w:rsidRDefault="00EE750A"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w:t>
            </w:r>
            <w:r w:rsidRPr="001057D8">
              <w:lastRenderedPageBreak/>
              <w:t xml:space="preserve">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276" w:type="dxa"/>
            <w:vAlign w:val="center"/>
          </w:tcPr>
          <w:p w14:paraId="1C588DFF" w14:textId="48E95E8D" w:rsidR="00EE750A" w:rsidRPr="00417F5D" w:rsidRDefault="00EE750A" w:rsidP="00FB270A">
            <w:pPr>
              <w:jc w:val="center"/>
              <w:rPr>
                <w:rFonts w:ascii="Arial" w:hAnsi="Arial" w:cs="Arial"/>
                <w:b/>
                <w:bCs/>
                <w:sz w:val="24"/>
                <w:szCs w:val="24"/>
              </w:rPr>
            </w:pPr>
            <w:r w:rsidRPr="00417F5D">
              <w:rPr>
                <w:rFonts w:ascii="Arial" w:hAnsi="Arial" w:cs="Arial"/>
                <w:b/>
                <w:bCs/>
                <w:sz w:val="24"/>
                <w:szCs w:val="24"/>
              </w:rPr>
              <w:lastRenderedPageBreak/>
              <w:t>Yes</w:t>
            </w:r>
          </w:p>
        </w:tc>
        <w:tc>
          <w:tcPr>
            <w:tcW w:w="3543" w:type="dxa"/>
            <w:vAlign w:val="center"/>
          </w:tcPr>
          <w:p w14:paraId="0C4C3194" w14:textId="43C2826B" w:rsidR="00EE750A" w:rsidRPr="00EB5DC1" w:rsidRDefault="17740BB7" w:rsidP="00FB270A">
            <w:pPr>
              <w:jc w:val="center"/>
              <w:rPr>
                <w:rFonts w:ascii="Arial" w:hAnsi="Arial" w:cs="Arial"/>
                <w:sz w:val="24"/>
                <w:szCs w:val="24"/>
              </w:rPr>
            </w:pPr>
            <w:r w:rsidRPr="66BA02E3">
              <w:rPr>
                <w:rFonts w:ascii="Arial" w:hAnsi="Arial" w:cs="Arial"/>
                <w:sz w:val="24"/>
                <w:szCs w:val="24"/>
              </w:rPr>
              <w:t>Covered in the second paragraph of p2 of the existing policy</w:t>
            </w:r>
          </w:p>
        </w:tc>
        <w:tc>
          <w:tcPr>
            <w:tcW w:w="1276" w:type="dxa"/>
          </w:tcPr>
          <w:p w14:paraId="0589333A" w14:textId="0D5F2774" w:rsidR="00EE750A" w:rsidDel="00404C3C" w:rsidRDefault="00EE750A" w:rsidP="66BA02E3">
            <w:pPr>
              <w:jc w:val="center"/>
              <w:rPr>
                <w:rFonts w:ascii="Arial" w:hAnsi="Arial" w:cs="Arial"/>
                <w:sz w:val="24"/>
                <w:szCs w:val="24"/>
              </w:rPr>
            </w:pPr>
          </w:p>
          <w:p w14:paraId="54F0EA2A" w14:textId="2C508E6F" w:rsidR="00EE750A" w:rsidDel="00404C3C" w:rsidRDefault="007A7B4E" w:rsidP="66BA02E3">
            <w:pPr>
              <w:jc w:val="center"/>
              <w:rPr>
                <w:rFonts w:ascii="Arial" w:hAnsi="Arial" w:cs="Arial"/>
                <w:sz w:val="24"/>
                <w:szCs w:val="24"/>
              </w:rPr>
            </w:pPr>
            <w:r>
              <w:rPr>
                <w:rFonts w:ascii="Arial" w:hAnsi="Arial" w:cs="Arial"/>
                <w:sz w:val="24"/>
                <w:szCs w:val="24"/>
              </w:rPr>
              <w:t>1.11, 1.12, 1.13</w:t>
            </w:r>
          </w:p>
          <w:p w14:paraId="2E41378E" w14:textId="77777777" w:rsidR="006F540D" w:rsidRDefault="006F540D" w:rsidP="00FB270A">
            <w:pPr>
              <w:jc w:val="center"/>
              <w:rPr>
                <w:rFonts w:ascii="Arial" w:hAnsi="Arial" w:cs="Arial"/>
                <w:sz w:val="24"/>
                <w:szCs w:val="24"/>
              </w:rPr>
            </w:pPr>
          </w:p>
          <w:p w14:paraId="02810997" w14:textId="77777777" w:rsidR="006F540D" w:rsidRDefault="006F540D" w:rsidP="00FB270A">
            <w:pPr>
              <w:jc w:val="center"/>
              <w:rPr>
                <w:rFonts w:ascii="Arial" w:hAnsi="Arial" w:cs="Arial"/>
                <w:sz w:val="24"/>
                <w:szCs w:val="24"/>
              </w:rPr>
            </w:pPr>
          </w:p>
          <w:p w14:paraId="27F75C92" w14:textId="77777777" w:rsidR="006F540D" w:rsidRDefault="006F540D" w:rsidP="00FB270A">
            <w:pPr>
              <w:jc w:val="center"/>
              <w:rPr>
                <w:rFonts w:ascii="Arial" w:hAnsi="Arial" w:cs="Arial"/>
                <w:sz w:val="24"/>
                <w:szCs w:val="24"/>
              </w:rPr>
            </w:pPr>
          </w:p>
          <w:p w14:paraId="41520582" w14:textId="77777777" w:rsidR="006F540D" w:rsidRDefault="006F540D" w:rsidP="00FB270A">
            <w:pPr>
              <w:jc w:val="center"/>
              <w:rPr>
                <w:rFonts w:ascii="Arial" w:hAnsi="Arial" w:cs="Arial"/>
                <w:sz w:val="24"/>
                <w:szCs w:val="24"/>
              </w:rPr>
            </w:pPr>
          </w:p>
          <w:p w14:paraId="4BFE6640" w14:textId="57A71EB6" w:rsidR="00EE750A" w:rsidDel="00404C3C" w:rsidRDefault="00033959" w:rsidP="00FB270A">
            <w:pPr>
              <w:jc w:val="center"/>
              <w:rPr>
                <w:rFonts w:ascii="Arial" w:hAnsi="Arial" w:cs="Arial"/>
                <w:sz w:val="24"/>
                <w:szCs w:val="24"/>
              </w:rPr>
            </w:pPr>
            <w:r>
              <w:rPr>
                <w:rFonts w:ascii="Arial" w:hAnsi="Arial" w:cs="Arial"/>
                <w:sz w:val="24"/>
                <w:szCs w:val="24"/>
              </w:rPr>
              <w:t>1.11 &amp; 1.12</w:t>
            </w:r>
          </w:p>
        </w:tc>
        <w:tc>
          <w:tcPr>
            <w:tcW w:w="3544" w:type="dxa"/>
            <w:vAlign w:val="center"/>
          </w:tcPr>
          <w:p w14:paraId="6216A83F" w14:textId="10F82708" w:rsidR="00EE750A" w:rsidRPr="00EB5DC1" w:rsidRDefault="00EE750A" w:rsidP="00FB270A">
            <w:pPr>
              <w:jc w:val="center"/>
              <w:rPr>
                <w:rFonts w:ascii="Arial" w:hAnsi="Arial" w:cs="Arial"/>
                <w:sz w:val="24"/>
                <w:szCs w:val="24"/>
              </w:rPr>
            </w:pPr>
          </w:p>
        </w:tc>
      </w:tr>
      <w:tr w:rsidR="00EE750A" w:rsidRPr="00EB5DC1" w14:paraId="2B6B93AF" w14:textId="77777777" w:rsidTr="66BA02E3">
        <w:tc>
          <w:tcPr>
            <w:tcW w:w="1297" w:type="dxa"/>
            <w:vAlign w:val="center"/>
          </w:tcPr>
          <w:p w14:paraId="58880A4D" w14:textId="5EECB2A2" w:rsidR="00EE750A" w:rsidRPr="00EB5DC1" w:rsidRDefault="00EE750A" w:rsidP="00FB270A">
            <w:pPr>
              <w:jc w:val="center"/>
              <w:rPr>
                <w:rFonts w:ascii="Arial" w:hAnsi="Arial" w:cs="Arial"/>
                <w:sz w:val="24"/>
                <w:szCs w:val="24"/>
              </w:rPr>
            </w:pPr>
            <w:r>
              <w:rPr>
                <w:rFonts w:ascii="Arial" w:hAnsi="Arial" w:cs="Arial"/>
                <w:sz w:val="24"/>
                <w:szCs w:val="24"/>
              </w:rPr>
              <w:t>2.5</w:t>
            </w:r>
          </w:p>
        </w:tc>
        <w:tc>
          <w:tcPr>
            <w:tcW w:w="2951" w:type="dxa"/>
            <w:vAlign w:val="center"/>
          </w:tcPr>
          <w:p w14:paraId="797033CB" w14:textId="25E83C96" w:rsidR="00EE750A" w:rsidRPr="00EB5DC1" w:rsidRDefault="00EE750A" w:rsidP="00EB5DC1">
            <w:pPr>
              <w:pStyle w:val="NoSpacing"/>
              <w:numPr>
                <w:ilvl w:val="0"/>
                <w:numId w:val="0"/>
              </w:numPr>
              <w:spacing w:after="120"/>
            </w:pPr>
            <w:r>
              <w:t>Landlords must not take a blanket approach to excluding complaints; they must consider the individual circumstances of each complaint.</w:t>
            </w:r>
          </w:p>
        </w:tc>
        <w:tc>
          <w:tcPr>
            <w:tcW w:w="1276" w:type="dxa"/>
            <w:vAlign w:val="center"/>
          </w:tcPr>
          <w:p w14:paraId="607FE3F6" w14:textId="32601AC9" w:rsidR="00EE750A" w:rsidRPr="001322C3" w:rsidRDefault="17740BB7" w:rsidP="00FB270A">
            <w:pPr>
              <w:jc w:val="center"/>
              <w:rPr>
                <w:rFonts w:ascii="Arial" w:hAnsi="Arial" w:cs="Arial"/>
                <w:b/>
                <w:bCs/>
                <w:sz w:val="24"/>
                <w:szCs w:val="24"/>
              </w:rPr>
            </w:pPr>
            <w:r w:rsidRPr="66BA02E3">
              <w:rPr>
                <w:rFonts w:ascii="Arial" w:hAnsi="Arial" w:cs="Arial"/>
                <w:b/>
                <w:bCs/>
                <w:sz w:val="24"/>
                <w:szCs w:val="24"/>
              </w:rPr>
              <w:t>Ye</w:t>
            </w:r>
            <w:r w:rsidR="0C92BDCC" w:rsidRPr="66BA02E3">
              <w:rPr>
                <w:rFonts w:ascii="Arial" w:hAnsi="Arial" w:cs="Arial"/>
                <w:b/>
                <w:bCs/>
                <w:sz w:val="24"/>
                <w:szCs w:val="24"/>
              </w:rPr>
              <w:t>s</w:t>
            </w:r>
          </w:p>
        </w:tc>
        <w:tc>
          <w:tcPr>
            <w:tcW w:w="3543" w:type="dxa"/>
            <w:vAlign w:val="center"/>
          </w:tcPr>
          <w:p w14:paraId="25593FE4" w14:textId="1B96A86A" w:rsidR="00EE750A" w:rsidRPr="00EB5DC1" w:rsidRDefault="004C61E6" w:rsidP="00FB270A">
            <w:pPr>
              <w:jc w:val="center"/>
              <w:rPr>
                <w:rFonts w:ascii="Arial" w:hAnsi="Arial" w:cs="Arial"/>
                <w:sz w:val="24"/>
                <w:szCs w:val="24"/>
              </w:rPr>
            </w:pPr>
            <w:r>
              <w:rPr>
                <w:rFonts w:ascii="Arial" w:hAnsi="Arial" w:cs="Arial"/>
                <w:sz w:val="24"/>
                <w:szCs w:val="24"/>
              </w:rPr>
              <w:t>Covered in 1.11</w:t>
            </w:r>
          </w:p>
        </w:tc>
        <w:tc>
          <w:tcPr>
            <w:tcW w:w="1276" w:type="dxa"/>
          </w:tcPr>
          <w:p w14:paraId="3A26AA44" w14:textId="45BD4977" w:rsidR="00EE750A" w:rsidRDefault="00EE750A" w:rsidP="66BA02E3">
            <w:pPr>
              <w:jc w:val="center"/>
              <w:rPr>
                <w:rFonts w:ascii="Arial" w:hAnsi="Arial" w:cs="Arial"/>
                <w:sz w:val="24"/>
                <w:szCs w:val="24"/>
              </w:rPr>
            </w:pPr>
          </w:p>
          <w:p w14:paraId="61872064" w14:textId="296825E8" w:rsidR="00EE750A" w:rsidRDefault="00EE750A" w:rsidP="66BA02E3">
            <w:pPr>
              <w:jc w:val="center"/>
              <w:rPr>
                <w:rFonts w:ascii="Arial" w:hAnsi="Arial" w:cs="Arial"/>
                <w:sz w:val="24"/>
                <w:szCs w:val="24"/>
              </w:rPr>
            </w:pPr>
          </w:p>
          <w:p w14:paraId="2EF79811" w14:textId="33DCDEBF" w:rsidR="00EE750A" w:rsidRDefault="00EE750A" w:rsidP="66BA02E3">
            <w:pPr>
              <w:jc w:val="center"/>
              <w:rPr>
                <w:rFonts w:ascii="Arial" w:hAnsi="Arial" w:cs="Arial"/>
                <w:sz w:val="24"/>
                <w:szCs w:val="24"/>
              </w:rPr>
            </w:pPr>
          </w:p>
          <w:p w14:paraId="7F71EE5D" w14:textId="48FFC66B" w:rsidR="00EE750A" w:rsidRDefault="00EE750A" w:rsidP="66BA02E3">
            <w:pPr>
              <w:jc w:val="center"/>
              <w:rPr>
                <w:rFonts w:ascii="Arial" w:hAnsi="Arial" w:cs="Arial"/>
                <w:sz w:val="24"/>
                <w:szCs w:val="24"/>
              </w:rPr>
            </w:pPr>
          </w:p>
          <w:p w14:paraId="47108580" w14:textId="3244049D" w:rsidR="00EE750A" w:rsidRDefault="00CE5460" w:rsidP="00FB270A">
            <w:pPr>
              <w:jc w:val="center"/>
              <w:rPr>
                <w:rFonts w:ascii="Arial" w:hAnsi="Arial" w:cs="Arial"/>
                <w:sz w:val="24"/>
                <w:szCs w:val="24"/>
              </w:rPr>
            </w:pPr>
            <w:r>
              <w:rPr>
                <w:rFonts w:ascii="Arial" w:hAnsi="Arial" w:cs="Arial"/>
                <w:sz w:val="24"/>
                <w:szCs w:val="24"/>
              </w:rPr>
              <w:t>1.1</w:t>
            </w:r>
            <w:r w:rsidR="00C66F97">
              <w:rPr>
                <w:rFonts w:ascii="Arial" w:hAnsi="Arial" w:cs="Arial"/>
                <w:sz w:val="24"/>
                <w:szCs w:val="24"/>
              </w:rPr>
              <w:t>0 &amp; 1.11</w:t>
            </w:r>
          </w:p>
        </w:tc>
        <w:tc>
          <w:tcPr>
            <w:tcW w:w="3544" w:type="dxa"/>
            <w:vAlign w:val="center"/>
          </w:tcPr>
          <w:p w14:paraId="6BF4DA67" w14:textId="6A394B73" w:rsidR="00EE750A" w:rsidRPr="00EB5DC1" w:rsidRDefault="00EE750A" w:rsidP="66BA02E3">
            <w:pPr>
              <w:jc w:val="center"/>
              <w:rPr>
                <w:rFonts w:ascii="Arial" w:hAnsi="Arial" w:cs="Arial"/>
                <w:sz w:val="24"/>
                <w:szCs w:val="24"/>
              </w:rPr>
            </w:pPr>
          </w:p>
        </w:tc>
      </w:tr>
    </w:tbl>
    <w:p w14:paraId="3085D5EF" w14:textId="77777777" w:rsidR="00CD0AFE" w:rsidRDefault="00CD0AFE" w:rsidP="00EB5DC1">
      <w:pPr>
        <w:pStyle w:val="Heading1"/>
        <w:spacing w:after="120"/>
        <w:rPr>
          <w:rFonts w:cs="Arial"/>
          <w:szCs w:val="24"/>
        </w:rPr>
      </w:pPr>
    </w:p>
    <w:p w14:paraId="72266EA0" w14:textId="77777777" w:rsidR="004C61E6" w:rsidRDefault="004C61E6" w:rsidP="004C61E6"/>
    <w:p w14:paraId="02ED3BF6" w14:textId="77777777" w:rsidR="004C61E6" w:rsidRDefault="004C61E6" w:rsidP="004C61E6"/>
    <w:p w14:paraId="4C557F2B" w14:textId="77777777" w:rsidR="004C61E6" w:rsidRDefault="004C61E6" w:rsidP="004C61E6"/>
    <w:p w14:paraId="20795043" w14:textId="77777777" w:rsidR="004C61E6" w:rsidRPr="004C61E6" w:rsidRDefault="004C61E6" w:rsidP="004C61E6"/>
    <w:p w14:paraId="3D62C07B" w14:textId="2D910BFE" w:rsidR="00EB5DC1" w:rsidRDefault="00EB5DC1" w:rsidP="00EB5DC1">
      <w:pPr>
        <w:pStyle w:val="Heading1"/>
        <w:spacing w:after="120"/>
        <w:rPr>
          <w:rFonts w:cs="Arial"/>
          <w:szCs w:val="24"/>
        </w:rPr>
      </w:pPr>
      <w:r>
        <w:rPr>
          <w:rFonts w:cs="Arial"/>
          <w:szCs w:val="24"/>
        </w:rPr>
        <w:lastRenderedPageBreak/>
        <w:t>Section 3: Accessibility and Awareness</w:t>
      </w:r>
    </w:p>
    <w:tbl>
      <w:tblPr>
        <w:tblStyle w:val="TableGrid"/>
        <w:tblW w:w="0" w:type="auto"/>
        <w:tblLook w:val="04A0" w:firstRow="1" w:lastRow="0" w:firstColumn="1" w:lastColumn="0" w:noHBand="0" w:noVBand="1"/>
      </w:tblPr>
      <w:tblGrid>
        <w:gridCol w:w="1297"/>
        <w:gridCol w:w="2951"/>
        <w:gridCol w:w="1276"/>
        <w:gridCol w:w="3543"/>
        <w:gridCol w:w="1276"/>
        <w:gridCol w:w="3544"/>
      </w:tblGrid>
      <w:tr w:rsidR="0047527D" w:rsidRPr="00CD0AFE" w14:paraId="4D5DFCA2" w14:textId="77777777" w:rsidTr="66BA02E3">
        <w:trPr>
          <w:tblHeader/>
        </w:trPr>
        <w:tc>
          <w:tcPr>
            <w:tcW w:w="1297" w:type="dxa"/>
            <w:shd w:val="clear" w:color="auto" w:fill="D9D9D9" w:themeFill="background1" w:themeFillShade="D9"/>
            <w:vAlign w:val="center"/>
          </w:tcPr>
          <w:p w14:paraId="74686EFF" w14:textId="77777777" w:rsidR="0047527D" w:rsidRPr="00CD0AFE" w:rsidRDefault="0047527D" w:rsidP="00FB270A">
            <w:pPr>
              <w:jc w:val="center"/>
              <w:rPr>
                <w:rFonts w:ascii="Arial" w:hAnsi="Arial" w:cs="Arial"/>
                <w:b/>
                <w:bCs/>
                <w:sz w:val="24"/>
                <w:szCs w:val="24"/>
              </w:rPr>
            </w:pPr>
            <w:r w:rsidRPr="00CD0AFE">
              <w:rPr>
                <w:rFonts w:ascii="Arial" w:hAnsi="Arial" w:cs="Arial"/>
                <w:b/>
                <w:bCs/>
                <w:sz w:val="24"/>
                <w:szCs w:val="24"/>
              </w:rPr>
              <w:t>Code provision</w:t>
            </w:r>
          </w:p>
        </w:tc>
        <w:tc>
          <w:tcPr>
            <w:tcW w:w="2951" w:type="dxa"/>
            <w:shd w:val="clear" w:color="auto" w:fill="D9D9D9" w:themeFill="background1" w:themeFillShade="D9"/>
            <w:vAlign w:val="center"/>
          </w:tcPr>
          <w:p w14:paraId="65771AA1" w14:textId="77777777" w:rsidR="0047527D" w:rsidRPr="00CD0AFE" w:rsidRDefault="0047527D" w:rsidP="00FB270A">
            <w:pPr>
              <w:jc w:val="center"/>
              <w:rPr>
                <w:rFonts w:ascii="Arial" w:hAnsi="Arial" w:cs="Arial"/>
                <w:b/>
                <w:bCs/>
                <w:sz w:val="24"/>
                <w:szCs w:val="24"/>
              </w:rPr>
            </w:pPr>
            <w:r w:rsidRPr="00CD0AFE">
              <w:rPr>
                <w:rFonts w:ascii="Arial" w:hAnsi="Arial" w:cs="Arial"/>
                <w:b/>
                <w:bCs/>
                <w:sz w:val="24"/>
                <w:szCs w:val="24"/>
              </w:rPr>
              <w:t>Code requirement</w:t>
            </w:r>
          </w:p>
        </w:tc>
        <w:tc>
          <w:tcPr>
            <w:tcW w:w="1276" w:type="dxa"/>
            <w:shd w:val="clear" w:color="auto" w:fill="D9D9D9" w:themeFill="background1" w:themeFillShade="D9"/>
            <w:vAlign w:val="center"/>
          </w:tcPr>
          <w:p w14:paraId="25458535" w14:textId="77777777" w:rsidR="0047527D" w:rsidRPr="00CD0AFE" w:rsidRDefault="0047527D" w:rsidP="00FB270A">
            <w:pPr>
              <w:jc w:val="center"/>
              <w:rPr>
                <w:rFonts w:ascii="Arial" w:hAnsi="Arial" w:cs="Arial"/>
                <w:b/>
                <w:bCs/>
                <w:sz w:val="24"/>
                <w:szCs w:val="24"/>
              </w:rPr>
            </w:pPr>
            <w:r w:rsidRPr="00CD0AFE">
              <w:rPr>
                <w:rFonts w:ascii="Arial" w:hAnsi="Arial" w:cs="Arial"/>
                <w:b/>
                <w:bCs/>
                <w:sz w:val="24"/>
                <w:szCs w:val="24"/>
              </w:rPr>
              <w:t>Comply: Yes / No</w:t>
            </w:r>
          </w:p>
        </w:tc>
        <w:tc>
          <w:tcPr>
            <w:tcW w:w="3543" w:type="dxa"/>
            <w:shd w:val="clear" w:color="auto" w:fill="D9D9D9" w:themeFill="background1" w:themeFillShade="D9"/>
            <w:vAlign w:val="center"/>
          </w:tcPr>
          <w:p w14:paraId="7713F940" w14:textId="77777777" w:rsidR="0047527D" w:rsidRPr="00CD0AFE" w:rsidRDefault="0047527D" w:rsidP="00FB270A">
            <w:pPr>
              <w:jc w:val="center"/>
              <w:rPr>
                <w:rFonts w:ascii="Arial" w:hAnsi="Arial" w:cs="Arial"/>
                <w:b/>
                <w:bCs/>
                <w:sz w:val="24"/>
                <w:szCs w:val="24"/>
              </w:rPr>
            </w:pPr>
            <w:r w:rsidRPr="00CD0AFE">
              <w:rPr>
                <w:rFonts w:ascii="Arial" w:hAnsi="Arial" w:cs="Arial"/>
                <w:b/>
                <w:bCs/>
                <w:sz w:val="24"/>
                <w:szCs w:val="24"/>
              </w:rPr>
              <w:t>Evidence</w:t>
            </w:r>
          </w:p>
        </w:tc>
        <w:tc>
          <w:tcPr>
            <w:tcW w:w="1276" w:type="dxa"/>
            <w:shd w:val="clear" w:color="auto" w:fill="D9D9D9" w:themeFill="background1" w:themeFillShade="D9"/>
          </w:tcPr>
          <w:p w14:paraId="6093ECA0" w14:textId="6584AA0E" w:rsidR="0047527D" w:rsidRPr="00CD0AFE" w:rsidRDefault="0047527D" w:rsidP="00FB270A">
            <w:pPr>
              <w:jc w:val="center"/>
              <w:rPr>
                <w:rFonts w:ascii="Arial" w:hAnsi="Arial" w:cs="Arial"/>
                <w:b/>
                <w:bCs/>
                <w:sz w:val="24"/>
                <w:szCs w:val="24"/>
              </w:rPr>
            </w:pPr>
            <w:r>
              <w:rPr>
                <w:rFonts w:ascii="Arial" w:hAnsi="Arial" w:cs="Arial"/>
                <w:b/>
                <w:bCs/>
                <w:sz w:val="24"/>
                <w:szCs w:val="24"/>
              </w:rPr>
              <w:t>P&amp;P Ref</w:t>
            </w:r>
          </w:p>
        </w:tc>
        <w:tc>
          <w:tcPr>
            <w:tcW w:w="3544" w:type="dxa"/>
            <w:shd w:val="clear" w:color="auto" w:fill="D9D9D9" w:themeFill="background1" w:themeFillShade="D9"/>
            <w:vAlign w:val="center"/>
          </w:tcPr>
          <w:p w14:paraId="544DF287" w14:textId="5F9E8CFF" w:rsidR="0047527D" w:rsidRPr="00CD0AFE" w:rsidRDefault="0047527D" w:rsidP="00FB270A">
            <w:pPr>
              <w:jc w:val="center"/>
              <w:rPr>
                <w:rFonts w:ascii="Arial" w:hAnsi="Arial" w:cs="Arial"/>
                <w:b/>
                <w:bCs/>
                <w:sz w:val="24"/>
                <w:szCs w:val="24"/>
              </w:rPr>
            </w:pPr>
            <w:r w:rsidRPr="00CD0AFE">
              <w:rPr>
                <w:rFonts w:ascii="Arial" w:hAnsi="Arial" w:cs="Arial"/>
                <w:b/>
                <w:bCs/>
                <w:sz w:val="24"/>
                <w:szCs w:val="24"/>
              </w:rPr>
              <w:t>Commentary / explanation</w:t>
            </w:r>
          </w:p>
        </w:tc>
      </w:tr>
      <w:tr w:rsidR="0047527D" w:rsidRPr="00EB5DC1" w14:paraId="301407AF" w14:textId="77777777" w:rsidTr="66BA02E3">
        <w:tc>
          <w:tcPr>
            <w:tcW w:w="1297" w:type="dxa"/>
            <w:vAlign w:val="center"/>
          </w:tcPr>
          <w:p w14:paraId="29B1B9A8" w14:textId="421BDF8E" w:rsidR="0047527D" w:rsidRPr="00EB5DC1" w:rsidRDefault="0047527D" w:rsidP="00FB270A">
            <w:pPr>
              <w:jc w:val="center"/>
              <w:rPr>
                <w:rFonts w:ascii="Arial" w:hAnsi="Arial" w:cs="Arial"/>
                <w:sz w:val="24"/>
                <w:szCs w:val="24"/>
              </w:rPr>
            </w:pPr>
            <w:r>
              <w:rPr>
                <w:rFonts w:ascii="Arial" w:hAnsi="Arial" w:cs="Arial"/>
                <w:sz w:val="24"/>
                <w:szCs w:val="24"/>
              </w:rPr>
              <w:t>3.1</w:t>
            </w:r>
          </w:p>
        </w:tc>
        <w:tc>
          <w:tcPr>
            <w:tcW w:w="2951" w:type="dxa"/>
            <w:vAlign w:val="center"/>
          </w:tcPr>
          <w:p w14:paraId="222C1D9A" w14:textId="4FC57801" w:rsidR="0047527D" w:rsidRPr="00EB5DC1" w:rsidRDefault="0047527D"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276" w:type="dxa"/>
            <w:vAlign w:val="center"/>
          </w:tcPr>
          <w:p w14:paraId="11785FEF" w14:textId="2CA514AD" w:rsidR="0047527D" w:rsidRPr="00CD0AFE" w:rsidRDefault="0047527D" w:rsidP="00FB270A">
            <w:pPr>
              <w:jc w:val="center"/>
              <w:rPr>
                <w:rFonts w:ascii="Arial" w:hAnsi="Arial" w:cs="Arial"/>
                <w:b/>
                <w:bCs/>
                <w:sz w:val="24"/>
                <w:szCs w:val="24"/>
              </w:rPr>
            </w:pPr>
            <w:r w:rsidRPr="00CD0AFE">
              <w:rPr>
                <w:rFonts w:ascii="Arial" w:hAnsi="Arial" w:cs="Arial"/>
                <w:b/>
                <w:bCs/>
                <w:sz w:val="24"/>
                <w:szCs w:val="24"/>
              </w:rPr>
              <w:t>Yes</w:t>
            </w:r>
          </w:p>
        </w:tc>
        <w:tc>
          <w:tcPr>
            <w:tcW w:w="3543" w:type="dxa"/>
            <w:vAlign w:val="center"/>
          </w:tcPr>
          <w:p w14:paraId="52051623" w14:textId="69729FFD" w:rsidR="0047527D" w:rsidRPr="00EB5DC1" w:rsidRDefault="0047527D" w:rsidP="00FB270A">
            <w:pPr>
              <w:jc w:val="center"/>
              <w:rPr>
                <w:rFonts w:ascii="Arial" w:hAnsi="Arial" w:cs="Arial"/>
                <w:sz w:val="24"/>
                <w:szCs w:val="24"/>
              </w:rPr>
            </w:pPr>
            <w:r>
              <w:rPr>
                <w:rFonts w:ascii="Arial" w:hAnsi="Arial" w:cs="Arial"/>
                <w:sz w:val="24"/>
                <w:szCs w:val="24"/>
              </w:rPr>
              <w:t>Covered in ‘Reasonable Adjustments’ section of the existing Policy.</w:t>
            </w:r>
          </w:p>
        </w:tc>
        <w:tc>
          <w:tcPr>
            <w:tcW w:w="1276" w:type="dxa"/>
          </w:tcPr>
          <w:p w14:paraId="07551718" w14:textId="77777777" w:rsidR="0047527D" w:rsidRDefault="0047527D" w:rsidP="00FB270A">
            <w:pPr>
              <w:jc w:val="center"/>
              <w:rPr>
                <w:rFonts w:ascii="Arial" w:hAnsi="Arial" w:cs="Arial"/>
                <w:sz w:val="24"/>
                <w:szCs w:val="24"/>
              </w:rPr>
            </w:pPr>
          </w:p>
          <w:p w14:paraId="1970AB10" w14:textId="77777777" w:rsidR="0052557C" w:rsidRDefault="0052557C" w:rsidP="00FB270A">
            <w:pPr>
              <w:jc w:val="center"/>
              <w:rPr>
                <w:rFonts w:ascii="Arial" w:hAnsi="Arial" w:cs="Arial"/>
                <w:sz w:val="24"/>
                <w:szCs w:val="24"/>
              </w:rPr>
            </w:pPr>
          </w:p>
          <w:p w14:paraId="6952C850" w14:textId="77777777" w:rsidR="0052557C" w:rsidRDefault="0052557C" w:rsidP="00FB270A">
            <w:pPr>
              <w:jc w:val="center"/>
              <w:rPr>
                <w:rFonts w:ascii="Arial" w:hAnsi="Arial" w:cs="Arial"/>
                <w:sz w:val="24"/>
                <w:szCs w:val="24"/>
              </w:rPr>
            </w:pPr>
          </w:p>
          <w:p w14:paraId="2D1E58E2" w14:textId="77777777" w:rsidR="0052557C" w:rsidRDefault="0052557C" w:rsidP="00FB270A">
            <w:pPr>
              <w:jc w:val="center"/>
              <w:rPr>
                <w:rFonts w:ascii="Arial" w:hAnsi="Arial" w:cs="Arial"/>
                <w:sz w:val="24"/>
                <w:szCs w:val="24"/>
              </w:rPr>
            </w:pPr>
          </w:p>
          <w:p w14:paraId="612DBB20" w14:textId="77777777" w:rsidR="0052557C" w:rsidRDefault="0052557C" w:rsidP="00FB270A">
            <w:pPr>
              <w:jc w:val="center"/>
              <w:rPr>
                <w:rFonts w:ascii="Arial" w:hAnsi="Arial" w:cs="Arial"/>
                <w:sz w:val="24"/>
                <w:szCs w:val="24"/>
              </w:rPr>
            </w:pPr>
          </w:p>
          <w:p w14:paraId="2572287A" w14:textId="77777777" w:rsidR="0052557C" w:rsidRDefault="0052557C" w:rsidP="00FB270A">
            <w:pPr>
              <w:jc w:val="center"/>
              <w:rPr>
                <w:rFonts w:ascii="Arial" w:hAnsi="Arial" w:cs="Arial"/>
                <w:sz w:val="24"/>
                <w:szCs w:val="24"/>
              </w:rPr>
            </w:pPr>
          </w:p>
          <w:p w14:paraId="2A6B257E" w14:textId="77777777" w:rsidR="000D1567" w:rsidRDefault="0052557C" w:rsidP="00FB270A">
            <w:pPr>
              <w:jc w:val="center"/>
              <w:rPr>
                <w:rFonts w:ascii="Arial" w:hAnsi="Arial" w:cs="Arial"/>
                <w:sz w:val="24"/>
                <w:szCs w:val="24"/>
              </w:rPr>
            </w:pPr>
            <w:r>
              <w:rPr>
                <w:rFonts w:ascii="Arial" w:hAnsi="Arial" w:cs="Arial"/>
                <w:sz w:val="24"/>
                <w:szCs w:val="24"/>
              </w:rPr>
              <w:t>2</w:t>
            </w:r>
            <w:r w:rsidR="000D1567">
              <w:rPr>
                <w:rFonts w:ascii="Arial" w:hAnsi="Arial" w:cs="Arial"/>
                <w:sz w:val="24"/>
                <w:szCs w:val="24"/>
              </w:rPr>
              <w:t xml:space="preserve">.1 </w:t>
            </w:r>
          </w:p>
          <w:p w14:paraId="73F1CA86" w14:textId="77777777" w:rsidR="003203AB" w:rsidRDefault="000D1567" w:rsidP="00FB270A">
            <w:pPr>
              <w:jc w:val="center"/>
              <w:rPr>
                <w:rFonts w:ascii="Arial" w:hAnsi="Arial" w:cs="Arial"/>
                <w:sz w:val="24"/>
                <w:szCs w:val="24"/>
              </w:rPr>
            </w:pPr>
            <w:r>
              <w:rPr>
                <w:rFonts w:ascii="Arial" w:hAnsi="Arial" w:cs="Arial"/>
                <w:sz w:val="24"/>
                <w:szCs w:val="24"/>
              </w:rPr>
              <w:t xml:space="preserve">– </w:t>
            </w:r>
          </w:p>
          <w:p w14:paraId="46BF230A" w14:textId="1DF37F20" w:rsidR="0052557C" w:rsidRPr="00EB5DC1" w:rsidRDefault="000D1567" w:rsidP="00FB270A">
            <w:pPr>
              <w:jc w:val="center"/>
              <w:rPr>
                <w:rFonts w:ascii="Arial" w:hAnsi="Arial" w:cs="Arial"/>
                <w:sz w:val="24"/>
                <w:szCs w:val="24"/>
              </w:rPr>
            </w:pPr>
            <w:r>
              <w:rPr>
                <w:rFonts w:ascii="Arial" w:hAnsi="Arial" w:cs="Arial"/>
                <w:sz w:val="24"/>
                <w:szCs w:val="24"/>
              </w:rPr>
              <w:t>2.4</w:t>
            </w:r>
          </w:p>
        </w:tc>
        <w:tc>
          <w:tcPr>
            <w:tcW w:w="3544" w:type="dxa"/>
            <w:vAlign w:val="center"/>
          </w:tcPr>
          <w:p w14:paraId="282F0D0A" w14:textId="70F6CA63" w:rsidR="0047527D" w:rsidRPr="00EB5DC1" w:rsidRDefault="0047527D" w:rsidP="00FB270A">
            <w:pPr>
              <w:jc w:val="center"/>
              <w:rPr>
                <w:rFonts w:ascii="Arial" w:hAnsi="Arial" w:cs="Arial"/>
                <w:sz w:val="24"/>
                <w:szCs w:val="24"/>
              </w:rPr>
            </w:pPr>
          </w:p>
        </w:tc>
      </w:tr>
      <w:tr w:rsidR="0047527D" w:rsidRPr="00EB5DC1" w14:paraId="04D6E48B" w14:textId="77777777" w:rsidTr="66BA02E3">
        <w:tc>
          <w:tcPr>
            <w:tcW w:w="1297" w:type="dxa"/>
            <w:vAlign w:val="center"/>
          </w:tcPr>
          <w:p w14:paraId="0B779041" w14:textId="27C53C8A" w:rsidR="0047527D" w:rsidRPr="00EB5DC1" w:rsidRDefault="0047527D" w:rsidP="00FB270A">
            <w:pPr>
              <w:jc w:val="center"/>
              <w:rPr>
                <w:rFonts w:ascii="Arial" w:hAnsi="Arial" w:cs="Arial"/>
                <w:sz w:val="24"/>
                <w:szCs w:val="24"/>
              </w:rPr>
            </w:pPr>
            <w:r>
              <w:rPr>
                <w:rFonts w:ascii="Arial" w:hAnsi="Arial" w:cs="Arial"/>
                <w:sz w:val="24"/>
                <w:szCs w:val="24"/>
              </w:rPr>
              <w:t>3.2</w:t>
            </w:r>
          </w:p>
        </w:tc>
        <w:tc>
          <w:tcPr>
            <w:tcW w:w="2951" w:type="dxa"/>
            <w:vAlign w:val="center"/>
          </w:tcPr>
          <w:p w14:paraId="2B3A4893" w14:textId="69F4EBD9" w:rsidR="0047527D" w:rsidRPr="00EB5DC1" w:rsidRDefault="0047527D"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276" w:type="dxa"/>
            <w:vAlign w:val="center"/>
          </w:tcPr>
          <w:p w14:paraId="75FEEFB0" w14:textId="62375BC8" w:rsidR="0047527D" w:rsidRPr="00CD0AFE" w:rsidRDefault="0047527D" w:rsidP="00FB270A">
            <w:pPr>
              <w:jc w:val="center"/>
              <w:rPr>
                <w:rFonts w:ascii="Arial" w:hAnsi="Arial" w:cs="Arial"/>
                <w:b/>
                <w:bCs/>
                <w:sz w:val="24"/>
                <w:szCs w:val="24"/>
              </w:rPr>
            </w:pPr>
            <w:r w:rsidRPr="00CD0AFE">
              <w:rPr>
                <w:rFonts w:ascii="Arial" w:hAnsi="Arial" w:cs="Arial"/>
                <w:b/>
                <w:bCs/>
                <w:sz w:val="24"/>
                <w:szCs w:val="24"/>
              </w:rPr>
              <w:t>Yes</w:t>
            </w:r>
          </w:p>
        </w:tc>
        <w:tc>
          <w:tcPr>
            <w:tcW w:w="3543" w:type="dxa"/>
            <w:vAlign w:val="center"/>
          </w:tcPr>
          <w:p w14:paraId="503E2D4B" w14:textId="3AAAD3D9" w:rsidR="0047527D" w:rsidRPr="00EB5DC1" w:rsidRDefault="094D44B7" w:rsidP="00FB270A">
            <w:pPr>
              <w:jc w:val="center"/>
              <w:rPr>
                <w:rFonts w:ascii="Arial" w:hAnsi="Arial" w:cs="Arial"/>
                <w:sz w:val="24"/>
                <w:szCs w:val="24"/>
              </w:rPr>
            </w:pPr>
            <w:r w:rsidRPr="66BA02E3">
              <w:rPr>
                <w:rFonts w:ascii="Arial" w:hAnsi="Arial" w:cs="Arial"/>
                <w:sz w:val="24"/>
                <w:szCs w:val="24"/>
              </w:rPr>
              <w:t>‘How to make a complaint’ section covers this and states that a complaint can be made to any member of staff.</w:t>
            </w:r>
          </w:p>
        </w:tc>
        <w:tc>
          <w:tcPr>
            <w:tcW w:w="1276" w:type="dxa"/>
          </w:tcPr>
          <w:p w14:paraId="74468614" w14:textId="77777777" w:rsidR="000F5A35" w:rsidRDefault="000F5A35" w:rsidP="00FB270A">
            <w:pPr>
              <w:jc w:val="center"/>
              <w:rPr>
                <w:rFonts w:ascii="Arial" w:hAnsi="Arial" w:cs="Arial"/>
                <w:sz w:val="24"/>
                <w:szCs w:val="24"/>
              </w:rPr>
            </w:pPr>
          </w:p>
          <w:p w14:paraId="2557EEE1" w14:textId="77777777" w:rsidR="000F5A35" w:rsidRDefault="000F5A35" w:rsidP="00FB270A">
            <w:pPr>
              <w:jc w:val="center"/>
              <w:rPr>
                <w:rFonts w:ascii="Arial" w:hAnsi="Arial" w:cs="Arial"/>
                <w:sz w:val="24"/>
                <w:szCs w:val="24"/>
              </w:rPr>
            </w:pPr>
          </w:p>
          <w:p w14:paraId="2F121B74" w14:textId="77777777" w:rsidR="000F5A35" w:rsidRDefault="000F5A35" w:rsidP="00FB270A">
            <w:pPr>
              <w:jc w:val="center"/>
              <w:rPr>
                <w:rFonts w:ascii="Arial" w:hAnsi="Arial" w:cs="Arial"/>
                <w:sz w:val="24"/>
                <w:szCs w:val="24"/>
              </w:rPr>
            </w:pPr>
          </w:p>
          <w:p w14:paraId="685E44A4" w14:textId="77777777" w:rsidR="000F5A35" w:rsidRDefault="000F5A35" w:rsidP="00FB270A">
            <w:pPr>
              <w:jc w:val="center"/>
              <w:rPr>
                <w:rFonts w:ascii="Arial" w:hAnsi="Arial" w:cs="Arial"/>
                <w:sz w:val="24"/>
                <w:szCs w:val="24"/>
              </w:rPr>
            </w:pPr>
          </w:p>
          <w:p w14:paraId="2B0988F3" w14:textId="64B3FF84" w:rsidR="0047527D" w:rsidDel="00E30023" w:rsidRDefault="00A863E3" w:rsidP="00FB270A">
            <w:pPr>
              <w:jc w:val="center"/>
              <w:rPr>
                <w:rFonts w:ascii="Arial" w:hAnsi="Arial" w:cs="Arial"/>
                <w:sz w:val="24"/>
                <w:szCs w:val="24"/>
              </w:rPr>
            </w:pPr>
            <w:r>
              <w:rPr>
                <w:rFonts w:ascii="Arial" w:hAnsi="Arial" w:cs="Arial"/>
                <w:sz w:val="24"/>
                <w:szCs w:val="24"/>
              </w:rPr>
              <w:t>3</w:t>
            </w:r>
            <w:r w:rsidR="00AD7CB9">
              <w:rPr>
                <w:rFonts w:ascii="Arial" w:hAnsi="Arial" w:cs="Arial"/>
                <w:sz w:val="24"/>
                <w:szCs w:val="24"/>
              </w:rPr>
              <w:t>.1</w:t>
            </w:r>
          </w:p>
        </w:tc>
        <w:tc>
          <w:tcPr>
            <w:tcW w:w="3544" w:type="dxa"/>
            <w:vAlign w:val="center"/>
          </w:tcPr>
          <w:p w14:paraId="351A5FFC" w14:textId="304CA5A1" w:rsidR="002C4559" w:rsidRDefault="002C4559" w:rsidP="00FB270A">
            <w:pPr>
              <w:jc w:val="center"/>
              <w:rPr>
                <w:rFonts w:ascii="Arial" w:hAnsi="Arial" w:cs="Arial"/>
                <w:sz w:val="24"/>
                <w:szCs w:val="24"/>
              </w:rPr>
            </w:pPr>
            <w:r>
              <w:rPr>
                <w:rFonts w:ascii="Arial" w:hAnsi="Arial" w:cs="Arial"/>
                <w:sz w:val="24"/>
                <w:szCs w:val="24"/>
              </w:rPr>
              <w:t xml:space="preserve">Complaints are coming in via </w:t>
            </w:r>
            <w:r w:rsidR="00E024CB">
              <w:rPr>
                <w:rFonts w:ascii="Arial" w:hAnsi="Arial" w:cs="Arial"/>
                <w:sz w:val="24"/>
                <w:szCs w:val="24"/>
              </w:rPr>
              <w:t>numerous sources (staff and residents) which demonstrates a good understanding of the complaints P&amp;P across the board.</w:t>
            </w:r>
          </w:p>
          <w:p w14:paraId="7C5C87E9" w14:textId="19CE37CE" w:rsidR="0047527D" w:rsidRPr="00EB5DC1" w:rsidRDefault="00003BF6" w:rsidP="00FB270A">
            <w:pPr>
              <w:jc w:val="center"/>
              <w:rPr>
                <w:rFonts w:ascii="Arial" w:hAnsi="Arial" w:cs="Arial"/>
                <w:sz w:val="24"/>
                <w:szCs w:val="24"/>
              </w:rPr>
            </w:pPr>
            <w:r>
              <w:rPr>
                <w:rFonts w:ascii="Arial" w:hAnsi="Arial" w:cs="Arial"/>
                <w:sz w:val="24"/>
                <w:szCs w:val="24"/>
              </w:rPr>
              <w:t>Managers need to</w:t>
            </w:r>
            <w:r w:rsidR="004573D5">
              <w:rPr>
                <w:rFonts w:ascii="Arial" w:hAnsi="Arial" w:cs="Arial"/>
                <w:sz w:val="24"/>
                <w:szCs w:val="24"/>
              </w:rPr>
              <w:t xml:space="preserve"> continue to</w:t>
            </w:r>
            <w:r>
              <w:rPr>
                <w:rFonts w:ascii="Arial" w:hAnsi="Arial" w:cs="Arial"/>
                <w:sz w:val="24"/>
                <w:szCs w:val="24"/>
              </w:rPr>
              <w:t xml:space="preserve"> ensure staff are </w:t>
            </w:r>
            <w:r w:rsidR="00672386">
              <w:rPr>
                <w:rFonts w:ascii="Arial" w:hAnsi="Arial" w:cs="Arial"/>
                <w:sz w:val="24"/>
                <w:szCs w:val="24"/>
              </w:rPr>
              <w:t>sufficiently trained in understand</w:t>
            </w:r>
            <w:r w:rsidR="00A258CF">
              <w:rPr>
                <w:rFonts w:ascii="Arial" w:hAnsi="Arial" w:cs="Arial"/>
                <w:sz w:val="24"/>
                <w:szCs w:val="24"/>
              </w:rPr>
              <w:t>ing</w:t>
            </w:r>
            <w:r w:rsidR="00672386">
              <w:rPr>
                <w:rFonts w:ascii="Arial" w:hAnsi="Arial" w:cs="Arial"/>
                <w:sz w:val="24"/>
                <w:szCs w:val="24"/>
              </w:rPr>
              <w:t xml:space="preserve"> the </w:t>
            </w:r>
            <w:r w:rsidR="00A258CF">
              <w:rPr>
                <w:rFonts w:ascii="Arial" w:hAnsi="Arial" w:cs="Arial"/>
                <w:sz w:val="24"/>
                <w:szCs w:val="24"/>
              </w:rPr>
              <w:t>C</w:t>
            </w:r>
            <w:r w:rsidR="00672386">
              <w:rPr>
                <w:rFonts w:ascii="Arial" w:hAnsi="Arial" w:cs="Arial"/>
                <w:sz w:val="24"/>
                <w:szCs w:val="24"/>
              </w:rPr>
              <w:t>omplaint P&amp;P</w:t>
            </w:r>
          </w:p>
        </w:tc>
      </w:tr>
      <w:tr w:rsidR="0047527D" w:rsidRPr="00EB5DC1" w14:paraId="50DB60A6" w14:textId="77777777" w:rsidTr="66BA02E3">
        <w:tc>
          <w:tcPr>
            <w:tcW w:w="1297" w:type="dxa"/>
            <w:vAlign w:val="center"/>
          </w:tcPr>
          <w:p w14:paraId="430A5561" w14:textId="0D14B3C8" w:rsidR="0047527D" w:rsidRPr="00EB5DC1" w:rsidRDefault="0047527D" w:rsidP="00FB270A">
            <w:pPr>
              <w:jc w:val="center"/>
              <w:rPr>
                <w:rFonts w:ascii="Arial" w:hAnsi="Arial" w:cs="Arial"/>
                <w:sz w:val="24"/>
                <w:szCs w:val="24"/>
              </w:rPr>
            </w:pPr>
            <w:r>
              <w:rPr>
                <w:rFonts w:ascii="Arial" w:hAnsi="Arial" w:cs="Arial"/>
                <w:sz w:val="24"/>
                <w:szCs w:val="24"/>
              </w:rPr>
              <w:t>3.3</w:t>
            </w:r>
          </w:p>
        </w:tc>
        <w:tc>
          <w:tcPr>
            <w:tcW w:w="2951" w:type="dxa"/>
            <w:vAlign w:val="center"/>
          </w:tcPr>
          <w:p w14:paraId="7E7A3C82" w14:textId="6E41B620" w:rsidR="0047527D" w:rsidRPr="00EB5DC1" w:rsidRDefault="0047527D" w:rsidP="00FB270A">
            <w:pPr>
              <w:pStyle w:val="NoSpacing"/>
              <w:numPr>
                <w:ilvl w:val="0"/>
                <w:numId w:val="0"/>
              </w:numPr>
              <w:spacing w:after="120"/>
            </w:pPr>
            <w:r w:rsidRPr="009B389D">
              <w:t xml:space="preserve">High volumes of complaints </w:t>
            </w:r>
            <w:r>
              <w:t>must</w:t>
            </w:r>
            <w:r w:rsidRPr="009B389D">
              <w:t xml:space="preserve"> not be seen as a negative, as they can be indicative of </w:t>
            </w:r>
            <w:r w:rsidRPr="009B389D">
              <w:lastRenderedPageBreak/>
              <w:t>a well-publicised and accessible complaints process</w:t>
            </w:r>
            <w:r>
              <w:t>.  Low complaint volumes are potentially a sign that residents are unable to complain.</w:t>
            </w:r>
          </w:p>
        </w:tc>
        <w:tc>
          <w:tcPr>
            <w:tcW w:w="1276" w:type="dxa"/>
            <w:vAlign w:val="center"/>
          </w:tcPr>
          <w:p w14:paraId="32703200" w14:textId="03DACDAC" w:rsidR="0047527D" w:rsidRPr="00CD0AFE" w:rsidRDefault="0047527D" w:rsidP="00FB270A">
            <w:pPr>
              <w:jc w:val="center"/>
              <w:rPr>
                <w:rFonts w:ascii="Arial" w:hAnsi="Arial" w:cs="Arial"/>
                <w:b/>
                <w:bCs/>
                <w:sz w:val="24"/>
                <w:szCs w:val="24"/>
              </w:rPr>
            </w:pPr>
            <w:r w:rsidRPr="00CD0AFE">
              <w:rPr>
                <w:rFonts w:ascii="Arial" w:hAnsi="Arial" w:cs="Arial"/>
                <w:b/>
                <w:bCs/>
                <w:sz w:val="24"/>
                <w:szCs w:val="24"/>
              </w:rPr>
              <w:lastRenderedPageBreak/>
              <w:t>Yes</w:t>
            </w:r>
          </w:p>
        </w:tc>
        <w:tc>
          <w:tcPr>
            <w:tcW w:w="3543" w:type="dxa"/>
            <w:vAlign w:val="center"/>
          </w:tcPr>
          <w:p w14:paraId="153AFDB3" w14:textId="5511674A" w:rsidR="0047527D" w:rsidRPr="00EB5DC1" w:rsidRDefault="0047527D" w:rsidP="00FB270A">
            <w:pPr>
              <w:jc w:val="center"/>
              <w:rPr>
                <w:rFonts w:ascii="Arial" w:hAnsi="Arial" w:cs="Arial"/>
                <w:sz w:val="24"/>
                <w:szCs w:val="24"/>
              </w:rPr>
            </w:pPr>
            <w:r>
              <w:rPr>
                <w:rFonts w:ascii="Arial" w:hAnsi="Arial" w:cs="Arial"/>
                <w:sz w:val="24"/>
                <w:szCs w:val="24"/>
              </w:rPr>
              <w:t>BHT Sussex acknowledge</w:t>
            </w:r>
            <w:r w:rsidR="00FE029C">
              <w:rPr>
                <w:rFonts w:ascii="Arial" w:hAnsi="Arial" w:cs="Arial"/>
                <w:sz w:val="24"/>
                <w:szCs w:val="24"/>
              </w:rPr>
              <w:t>s</w:t>
            </w:r>
            <w:r>
              <w:rPr>
                <w:rFonts w:ascii="Arial" w:hAnsi="Arial" w:cs="Arial"/>
                <w:sz w:val="24"/>
                <w:szCs w:val="24"/>
              </w:rPr>
              <w:t xml:space="preserve"> this view.</w:t>
            </w:r>
          </w:p>
        </w:tc>
        <w:tc>
          <w:tcPr>
            <w:tcW w:w="1276" w:type="dxa"/>
          </w:tcPr>
          <w:p w14:paraId="745EE966" w14:textId="77777777" w:rsidR="0047527D" w:rsidRDefault="0047527D" w:rsidP="00FB270A">
            <w:pPr>
              <w:jc w:val="center"/>
              <w:rPr>
                <w:rFonts w:ascii="Arial" w:hAnsi="Arial" w:cs="Arial"/>
                <w:sz w:val="24"/>
                <w:szCs w:val="24"/>
              </w:rPr>
            </w:pPr>
          </w:p>
        </w:tc>
        <w:tc>
          <w:tcPr>
            <w:tcW w:w="3544" w:type="dxa"/>
            <w:vAlign w:val="center"/>
          </w:tcPr>
          <w:p w14:paraId="13236B63" w14:textId="516C459B" w:rsidR="0047527D" w:rsidRPr="00EB5DC1" w:rsidRDefault="00FE029C" w:rsidP="00FB270A">
            <w:pPr>
              <w:jc w:val="center"/>
              <w:rPr>
                <w:rFonts w:ascii="Arial" w:hAnsi="Arial" w:cs="Arial"/>
                <w:sz w:val="24"/>
                <w:szCs w:val="24"/>
              </w:rPr>
            </w:pPr>
            <w:r>
              <w:rPr>
                <w:rFonts w:ascii="Arial" w:hAnsi="Arial" w:cs="Arial"/>
                <w:sz w:val="24"/>
                <w:szCs w:val="24"/>
              </w:rPr>
              <w:t>There is n</w:t>
            </w:r>
            <w:r w:rsidR="0047527D">
              <w:rPr>
                <w:rFonts w:ascii="Arial" w:hAnsi="Arial" w:cs="Arial"/>
                <w:sz w:val="24"/>
                <w:szCs w:val="24"/>
              </w:rPr>
              <w:t>o need for this to be specifically referenced within our Policy.</w:t>
            </w:r>
          </w:p>
        </w:tc>
      </w:tr>
      <w:tr w:rsidR="0047527D" w:rsidRPr="00EB5DC1" w14:paraId="2462FB38" w14:textId="77777777" w:rsidTr="00170EE2">
        <w:tc>
          <w:tcPr>
            <w:tcW w:w="1297" w:type="dxa"/>
            <w:vAlign w:val="center"/>
          </w:tcPr>
          <w:p w14:paraId="0B17962D" w14:textId="7A29EDA1" w:rsidR="0047527D" w:rsidRPr="00EB5DC1" w:rsidRDefault="0047527D" w:rsidP="00FB270A">
            <w:pPr>
              <w:jc w:val="center"/>
              <w:rPr>
                <w:rFonts w:ascii="Arial" w:hAnsi="Arial" w:cs="Arial"/>
                <w:sz w:val="24"/>
                <w:szCs w:val="24"/>
              </w:rPr>
            </w:pPr>
            <w:r>
              <w:rPr>
                <w:rFonts w:ascii="Arial" w:hAnsi="Arial" w:cs="Arial"/>
                <w:sz w:val="24"/>
                <w:szCs w:val="24"/>
              </w:rPr>
              <w:t>3.4</w:t>
            </w:r>
          </w:p>
        </w:tc>
        <w:tc>
          <w:tcPr>
            <w:tcW w:w="2951" w:type="dxa"/>
            <w:vAlign w:val="center"/>
          </w:tcPr>
          <w:p w14:paraId="537C8453" w14:textId="77777777" w:rsidR="0047527D" w:rsidRDefault="0047527D" w:rsidP="00EB5DC1">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w:t>
            </w:r>
          </w:p>
          <w:p w14:paraId="22E8F5F8" w14:textId="3CE25FA8" w:rsidR="0047527D" w:rsidRPr="00EB5DC1" w:rsidRDefault="0047527D" w:rsidP="00EB5DC1">
            <w:pPr>
              <w:pStyle w:val="NoSpacing"/>
              <w:numPr>
                <w:ilvl w:val="0"/>
                <w:numId w:val="0"/>
              </w:numPr>
              <w:spacing w:after="120"/>
            </w:pPr>
            <w:r w:rsidRPr="001057D8">
              <w:t xml:space="preserve">This will detail </w:t>
            </w:r>
            <w:r w:rsidRPr="00F45B48">
              <w:t xml:space="preserve">the </w:t>
            </w:r>
            <w:proofErr w:type="gramStart"/>
            <w:r w:rsidRPr="00F45B48">
              <w:t>two stage</w:t>
            </w:r>
            <w:proofErr w:type="gramEnd"/>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276" w:type="dxa"/>
            <w:vAlign w:val="center"/>
          </w:tcPr>
          <w:p w14:paraId="2C81E92B" w14:textId="1BF115F0" w:rsidR="0047527D" w:rsidRPr="00EA5215" w:rsidRDefault="094D44B7" w:rsidP="00EA5215">
            <w:pPr>
              <w:jc w:val="center"/>
              <w:rPr>
                <w:rFonts w:ascii="Arial" w:hAnsi="Arial" w:cs="Arial"/>
                <w:b/>
                <w:bCs/>
                <w:sz w:val="24"/>
                <w:szCs w:val="24"/>
              </w:rPr>
            </w:pPr>
            <w:r w:rsidRPr="66BA02E3">
              <w:rPr>
                <w:rFonts w:ascii="Arial" w:hAnsi="Arial" w:cs="Arial"/>
                <w:b/>
                <w:bCs/>
                <w:sz w:val="24"/>
                <w:szCs w:val="24"/>
              </w:rPr>
              <w:t xml:space="preserve"> </w:t>
            </w:r>
          </w:p>
          <w:p w14:paraId="7C25E021" w14:textId="77777777" w:rsidR="0047527D" w:rsidRPr="00EA5215" w:rsidRDefault="0047527D" w:rsidP="00EA5215">
            <w:pPr>
              <w:jc w:val="center"/>
              <w:rPr>
                <w:rFonts w:ascii="Arial" w:hAnsi="Arial" w:cs="Arial"/>
                <w:b/>
                <w:bCs/>
                <w:sz w:val="24"/>
                <w:szCs w:val="24"/>
              </w:rPr>
            </w:pPr>
          </w:p>
          <w:p w14:paraId="5E30F8B8" w14:textId="57FFA7E6" w:rsidR="0047527D" w:rsidRPr="00EA5215" w:rsidRDefault="094D44B7" w:rsidP="00EA5215">
            <w:pPr>
              <w:jc w:val="center"/>
              <w:rPr>
                <w:rFonts w:ascii="Arial" w:hAnsi="Arial" w:cs="Arial"/>
                <w:b/>
                <w:bCs/>
                <w:sz w:val="24"/>
                <w:szCs w:val="24"/>
              </w:rPr>
            </w:pPr>
            <w:r w:rsidRPr="66BA02E3">
              <w:rPr>
                <w:rFonts w:ascii="Arial" w:hAnsi="Arial" w:cs="Arial"/>
                <w:b/>
                <w:bCs/>
                <w:sz w:val="24"/>
                <w:szCs w:val="24"/>
              </w:rPr>
              <w:t>Yes</w:t>
            </w:r>
          </w:p>
        </w:tc>
        <w:tc>
          <w:tcPr>
            <w:tcW w:w="3543" w:type="dxa"/>
            <w:vAlign w:val="center"/>
          </w:tcPr>
          <w:p w14:paraId="622B6443" w14:textId="30969951" w:rsidR="0047527D" w:rsidRDefault="00202ACC" w:rsidP="00E30023">
            <w:pPr>
              <w:rPr>
                <w:rFonts w:ascii="Arial" w:hAnsi="Arial" w:cs="Arial"/>
                <w:sz w:val="24"/>
                <w:szCs w:val="24"/>
              </w:rPr>
            </w:pPr>
            <w:r w:rsidRPr="66BA02E3">
              <w:rPr>
                <w:rFonts w:ascii="Arial" w:hAnsi="Arial" w:cs="Arial"/>
                <w:sz w:val="24"/>
                <w:szCs w:val="24"/>
              </w:rPr>
              <w:t>P</w:t>
            </w:r>
            <w:r>
              <w:rPr>
                <w:rFonts w:ascii="Arial" w:hAnsi="Arial" w:cs="Arial"/>
                <w:sz w:val="24"/>
                <w:szCs w:val="24"/>
              </w:rPr>
              <w:t xml:space="preserve">&amp;P </w:t>
            </w:r>
            <w:r w:rsidRPr="66BA02E3">
              <w:rPr>
                <w:rFonts w:ascii="Arial" w:hAnsi="Arial" w:cs="Arial"/>
                <w:sz w:val="24"/>
                <w:szCs w:val="24"/>
              </w:rPr>
              <w:t>updated to make it more clear which additional formats the policy will be available in.</w:t>
            </w:r>
          </w:p>
          <w:p w14:paraId="1629D473" w14:textId="77777777" w:rsidR="0047527D" w:rsidRDefault="0047527D" w:rsidP="00E30023">
            <w:pPr>
              <w:rPr>
                <w:rFonts w:ascii="Arial" w:hAnsi="Arial" w:cs="Arial"/>
                <w:sz w:val="24"/>
                <w:szCs w:val="24"/>
              </w:rPr>
            </w:pPr>
          </w:p>
          <w:p w14:paraId="17C28B94" w14:textId="10B2D2E3" w:rsidR="0047527D" w:rsidRPr="00EB5DC1" w:rsidRDefault="094D44B7" w:rsidP="009700A2">
            <w:pPr>
              <w:rPr>
                <w:rFonts w:ascii="Arial" w:hAnsi="Arial" w:cs="Arial"/>
                <w:sz w:val="24"/>
                <w:szCs w:val="24"/>
              </w:rPr>
            </w:pPr>
            <w:r w:rsidRPr="66BA02E3">
              <w:rPr>
                <w:rFonts w:ascii="Arial" w:hAnsi="Arial" w:cs="Arial"/>
                <w:sz w:val="24"/>
                <w:szCs w:val="24"/>
              </w:rPr>
              <w:t>Covered in the ‘How to make a complaint section’</w:t>
            </w:r>
          </w:p>
        </w:tc>
        <w:tc>
          <w:tcPr>
            <w:tcW w:w="1276" w:type="dxa"/>
          </w:tcPr>
          <w:p w14:paraId="71CBCE30" w14:textId="77777777" w:rsidR="007B4D95" w:rsidRDefault="007B4D95" w:rsidP="00FB270A">
            <w:pPr>
              <w:jc w:val="center"/>
              <w:rPr>
                <w:rFonts w:ascii="Arial" w:hAnsi="Arial" w:cs="Arial"/>
                <w:sz w:val="24"/>
                <w:szCs w:val="24"/>
              </w:rPr>
            </w:pPr>
          </w:p>
          <w:p w14:paraId="713E1095" w14:textId="77777777" w:rsidR="007B4D95" w:rsidRDefault="007B4D95" w:rsidP="00FB270A">
            <w:pPr>
              <w:jc w:val="center"/>
              <w:rPr>
                <w:rFonts w:ascii="Arial" w:hAnsi="Arial" w:cs="Arial"/>
                <w:sz w:val="24"/>
                <w:szCs w:val="24"/>
              </w:rPr>
            </w:pPr>
          </w:p>
          <w:p w14:paraId="673D62DA" w14:textId="77777777" w:rsidR="0047527D" w:rsidRDefault="007B4D95" w:rsidP="00FB270A">
            <w:pPr>
              <w:jc w:val="center"/>
              <w:rPr>
                <w:rFonts w:ascii="Arial" w:hAnsi="Arial" w:cs="Arial"/>
                <w:sz w:val="24"/>
                <w:szCs w:val="24"/>
              </w:rPr>
            </w:pPr>
            <w:r>
              <w:rPr>
                <w:rFonts w:ascii="Arial" w:hAnsi="Arial" w:cs="Arial"/>
                <w:sz w:val="24"/>
                <w:szCs w:val="24"/>
              </w:rPr>
              <w:t>2.4</w:t>
            </w:r>
          </w:p>
          <w:p w14:paraId="3F569A99" w14:textId="77777777" w:rsidR="007B4D95" w:rsidRDefault="007B4D95" w:rsidP="00FB270A">
            <w:pPr>
              <w:jc w:val="center"/>
              <w:rPr>
                <w:rFonts w:ascii="Arial" w:hAnsi="Arial" w:cs="Arial"/>
                <w:sz w:val="24"/>
                <w:szCs w:val="24"/>
              </w:rPr>
            </w:pPr>
          </w:p>
          <w:p w14:paraId="594E3F46" w14:textId="77777777" w:rsidR="007B4D95" w:rsidRDefault="007B4D95" w:rsidP="00FB270A">
            <w:pPr>
              <w:jc w:val="center"/>
              <w:rPr>
                <w:rFonts w:ascii="Arial" w:hAnsi="Arial" w:cs="Arial"/>
                <w:sz w:val="24"/>
                <w:szCs w:val="24"/>
              </w:rPr>
            </w:pPr>
          </w:p>
          <w:p w14:paraId="4E87EE10" w14:textId="77777777" w:rsidR="007B4D95" w:rsidRDefault="007B4D95" w:rsidP="00FB270A">
            <w:pPr>
              <w:jc w:val="center"/>
              <w:rPr>
                <w:rFonts w:ascii="Arial" w:hAnsi="Arial" w:cs="Arial"/>
                <w:sz w:val="24"/>
                <w:szCs w:val="24"/>
              </w:rPr>
            </w:pPr>
          </w:p>
          <w:p w14:paraId="4B1FFAD2" w14:textId="77777777" w:rsidR="007B4D95" w:rsidRDefault="007B4D95" w:rsidP="00FB270A">
            <w:pPr>
              <w:jc w:val="center"/>
              <w:rPr>
                <w:rFonts w:ascii="Arial" w:hAnsi="Arial" w:cs="Arial"/>
                <w:sz w:val="24"/>
                <w:szCs w:val="24"/>
              </w:rPr>
            </w:pPr>
          </w:p>
          <w:p w14:paraId="29EE2FB7" w14:textId="77777777" w:rsidR="007B4D95" w:rsidRDefault="007B4D95" w:rsidP="00FB270A">
            <w:pPr>
              <w:jc w:val="center"/>
              <w:rPr>
                <w:rFonts w:ascii="Arial" w:hAnsi="Arial" w:cs="Arial"/>
                <w:sz w:val="24"/>
                <w:szCs w:val="24"/>
              </w:rPr>
            </w:pPr>
          </w:p>
          <w:p w14:paraId="48A67288" w14:textId="77777777" w:rsidR="007B4D95" w:rsidRDefault="007B4D95" w:rsidP="00FB270A">
            <w:pPr>
              <w:jc w:val="center"/>
              <w:rPr>
                <w:rFonts w:ascii="Arial" w:hAnsi="Arial" w:cs="Arial"/>
                <w:sz w:val="24"/>
                <w:szCs w:val="24"/>
              </w:rPr>
            </w:pPr>
          </w:p>
          <w:p w14:paraId="40FE85A6" w14:textId="34849A02" w:rsidR="007B4D95" w:rsidRPr="00EB5DC1" w:rsidRDefault="007B4D95" w:rsidP="00FB270A">
            <w:pPr>
              <w:jc w:val="center"/>
              <w:rPr>
                <w:rFonts w:ascii="Arial" w:hAnsi="Arial" w:cs="Arial"/>
                <w:sz w:val="24"/>
                <w:szCs w:val="24"/>
              </w:rPr>
            </w:pPr>
            <w:r>
              <w:rPr>
                <w:rFonts w:ascii="Arial" w:hAnsi="Arial" w:cs="Arial"/>
                <w:sz w:val="24"/>
                <w:szCs w:val="24"/>
              </w:rPr>
              <w:t>3</w:t>
            </w:r>
          </w:p>
        </w:tc>
        <w:tc>
          <w:tcPr>
            <w:tcW w:w="3544" w:type="dxa"/>
            <w:shd w:val="clear" w:color="auto" w:fill="FFFFFF" w:themeFill="background1"/>
            <w:vAlign w:val="center"/>
          </w:tcPr>
          <w:p w14:paraId="003D3F11" w14:textId="611FBC5E" w:rsidR="00183C0B" w:rsidRDefault="00935828" w:rsidP="00FB270A">
            <w:pPr>
              <w:jc w:val="center"/>
              <w:rPr>
                <w:rFonts w:ascii="Arial" w:hAnsi="Arial" w:cs="Arial"/>
                <w:sz w:val="24"/>
                <w:szCs w:val="24"/>
              </w:rPr>
            </w:pPr>
            <w:r>
              <w:rPr>
                <w:rFonts w:ascii="Arial" w:hAnsi="Arial" w:cs="Arial"/>
                <w:sz w:val="24"/>
                <w:szCs w:val="24"/>
              </w:rPr>
              <w:t xml:space="preserve">A simplified version of the P&amp;P is </w:t>
            </w:r>
            <w:r w:rsidR="00183C0B">
              <w:rPr>
                <w:rFonts w:ascii="Arial" w:hAnsi="Arial" w:cs="Arial"/>
                <w:sz w:val="24"/>
                <w:szCs w:val="24"/>
              </w:rPr>
              <w:t xml:space="preserve">now available on our website: </w:t>
            </w:r>
            <w:hyperlink r:id="rId11" w:history="1">
              <w:r w:rsidR="00183C0B" w:rsidRPr="00183C0B">
                <w:rPr>
                  <w:rStyle w:val="Hyperlink"/>
                  <w:rFonts w:ascii="Arial" w:hAnsi="Arial" w:cs="Arial"/>
                  <w:sz w:val="24"/>
                  <w:szCs w:val="24"/>
                </w:rPr>
                <w:t>Complaints Policy &amp; Procedure - BHT Sussex</w:t>
              </w:r>
            </w:hyperlink>
            <w:r w:rsidR="00673A57">
              <w:rPr>
                <w:rFonts w:ascii="Arial" w:hAnsi="Arial" w:cs="Arial"/>
                <w:sz w:val="24"/>
                <w:szCs w:val="24"/>
              </w:rPr>
              <w:t xml:space="preserve"> with the full P&amp;P available if required</w:t>
            </w:r>
          </w:p>
          <w:p w14:paraId="18E8B1C5" w14:textId="77777777" w:rsidR="00183C0B" w:rsidRDefault="00183C0B" w:rsidP="00FB270A">
            <w:pPr>
              <w:jc w:val="center"/>
              <w:rPr>
                <w:rFonts w:ascii="Arial" w:hAnsi="Arial" w:cs="Arial"/>
                <w:sz w:val="24"/>
                <w:szCs w:val="24"/>
              </w:rPr>
            </w:pPr>
          </w:p>
          <w:p w14:paraId="1D71735A" w14:textId="4879DD0B" w:rsidR="0047527D" w:rsidRPr="00EB5DC1" w:rsidRDefault="0073114D" w:rsidP="00FB270A">
            <w:pPr>
              <w:jc w:val="center"/>
              <w:rPr>
                <w:rFonts w:ascii="Arial" w:hAnsi="Arial" w:cs="Arial"/>
                <w:sz w:val="24"/>
                <w:szCs w:val="24"/>
              </w:rPr>
            </w:pPr>
            <w:r>
              <w:rPr>
                <w:rFonts w:ascii="Arial" w:hAnsi="Arial" w:cs="Arial"/>
                <w:sz w:val="24"/>
                <w:szCs w:val="24"/>
              </w:rPr>
              <w:t xml:space="preserve">A further simplified </w:t>
            </w:r>
            <w:r w:rsidR="00673A57">
              <w:rPr>
                <w:rFonts w:ascii="Arial" w:hAnsi="Arial" w:cs="Arial"/>
                <w:sz w:val="24"/>
                <w:szCs w:val="24"/>
              </w:rPr>
              <w:t xml:space="preserve">(downloadable </w:t>
            </w:r>
            <w:r>
              <w:rPr>
                <w:rFonts w:ascii="Arial" w:hAnsi="Arial" w:cs="Arial"/>
                <w:sz w:val="24"/>
                <w:szCs w:val="24"/>
              </w:rPr>
              <w:t>&amp; printable</w:t>
            </w:r>
            <w:r w:rsidR="00673A57">
              <w:rPr>
                <w:rFonts w:ascii="Arial" w:hAnsi="Arial" w:cs="Arial"/>
                <w:sz w:val="24"/>
                <w:szCs w:val="24"/>
              </w:rPr>
              <w:t>)</w:t>
            </w:r>
            <w:r>
              <w:rPr>
                <w:rFonts w:ascii="Arial" w:hAnsi="Arial" w:cs="Arial"/>
                <w:sz w:val="24"/>
                <w:szCs w:val="24"/>
              </w:rPr>
              <w:t xml:space="preserve"> version is being </w:t>
            </w:r>
            <w:r w:rsidR="00BE5F4B">
              <w:rPr>
                <w:rFonts w:ascii="Arial" w:hAnsi="Arial" w:cs="Arial"/>
                <w:sz w:val="24"/>
                <w:szCs w:val="24"/>
              </w:rPr>
              <w:t>finalised</w:t>
            </w:r>
            <w:r w:rsidR="002978D3">
              <w:rPr>
                <w:rFonts w:ascii="Arial" w:hAnsi="Arial" w:cs="Arial"/>
                <w:sz w:val="24"/>
                <w:szCs w:val="24"/>
              </w:rPr>
              <w:t>.</w:t>
            </w:r>
            <w:r w:rsidR="00D9522A">
              <w:rPr>
                <w:rFonts w:ascii="Arial" w:hAnsi="Arial" w:cs="Arial"/>
                <w:sz w:val="24"/>
                <w:szCs w:val="24"/>
              </w:rPr>
              <w:t xml:space="preserve"> </w:t>
            </w:r>
          </w:p>
        </w:tc>
      </w:tr>
      <w:tr w:rsidR="0047527D" w:rsidRPr="00EB5DC1" w14:paraId="14454019" w14:textId="77777777" w:rsidTr="66BA02E3">
        <w:tc>
          <w:tcPr>
            <w:tcW w:w="1297" w:type="dxa"/>
            <w:vAlign w:val="center"/>
          </w:tcPr>
          <w:p w14:paraId="044C5DAD" w14:textId="1F2BFD9A" w:rsidR="0047527D" w:rsidRPr="00EB5DC1" w:rsidRDefault="0047527D" w:rsidP="00FB270A">
            <w:pPr>
              <w:jc w:val="center"/>
              <w:rPr>
                <w:rFonts w:ascii="Arial" w:hAnsi="Arial" w:cs="Arial"/>
                <w:sz w:val="24"/>
                <w:szCs w:val="24"/>
              </w:rPr>
            </w:pPr>
            <w:r>
              <w:rPr>
                <w:rFonts w:ascii="Arial" w:hAnsi="Arial" w:cs="Arial"/>
                <w:sz w:val="24"/>
                <w:szCs w:val="24"/>
              </w:rPr>
              <w:t>3.5</w:t>
            </w:r>
          </w:p>
        </w:tc>
        <w:tc>
          <w:tcPr>
            <w:tcW w:w="2951" w:type="dxa"/>
            <w:vAlign w:val="center"/>
          </w:tcPr>
          <w:p w14:paraId="57F3464A" w14:textId="77777777" w:rsidR="0047527D" w:rsidRDefault="0047527D" w:rsidP="00FB270A">
            <w:pPr>
              <w:pStyle w:val="NoSpacing"/>
              <w:numPr>
                <w:ilvl w:val="0"/>
                <w:numId w:val="0"/>
              </w:numPr>
              <w:spacing w:after="120"/>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p w14:paraId="650D9B26" w14:textId="77777777" w:rsidR="00A7620E" w:rsidRDefault="00A7620E" w:rsidP="00FB270A">
            <w:pPr>
              <w:pStyle w:val="NoSpacing"/>
              <w:numPr>
                <w:ilvl w:val="0"/>
                <w:numId w:val="0"/>
              </w:numPr>
              <w:spacing w:after="120"/>
              <w:rPr>
                <w:color w:val="201F1E"/>
                <w:bdr w:val="none" w:sz="0" w:space="0" w:color="auto" w:frame="1"/>
                <w:lang w:eastAsia="en-GB"/>
              </w:rPr>
            </w:pPr>
          </w:p>
          <w:p w14:paraId="00B27085" w14:textId="63E283DF" w:rsidR="00A7620E" w:rsidRPr="00EB5DC1" w:rsidRDefault="00A7620E" w:rsidP="00FB270A">
            <w:pPr>
              <w:pStyle w:val="NoSpacing"/>
              <w:numPr>
                <w:ilvl w:val="0"/>
                <w:numId w:val="0"/>
              </w:numPr>
              <w:spacing w:after="120"/>
              <w:rPr>
                <w:color w:val="201F1E"/>
                <w:sz w:val="16"/>
                <w:szCs w:val="16"/>
                <w:bdr w:val="none" w:sz="0" w:space="0" w:color="auto" w:frame="1"/>
                <w:lang w:eastAsia="en-GB"/>
              </w:rPr>
            </w:pPr>
          </w:p>
        </w:tc>
        <w:tc>
          <w:tcPr>
            <w:tcW w:w="1276" w:type="dxa"/>
            <w:vAlign w:val="center"/>
          </w:tcPr>
          <w:p w14:paraId="58935A68" w14:textId="57E0FAAB" w:rsidR="0047527D" w:rsidRPr="00EA5215" w:rsidRDefault="0047527D" w:rsidP="00FB270A">
            <w:pPr>
              <w:jc w:val="center"/>
              <w:rPr>
                <w:rFonts w:ascii="Arial" w:hAnsi="Arial" w:cs="Arial"/>
                <w:b/>
                <w:bCs/>
                <w:sz w:val="24"/>
                <w:szCs w:val="24"/>
              </w:rPr>
            </w:pPr>
            <w:r w:rsidRPr="00EA5215">
              <w:rPr>
                <w:rFonts w:ascii="Arial" w:hAnsi="Arial" w:cs="Arial"/>
                <w:b/>
                <w:bCs/>
                <w:sz w:val="24"/>
                <w:szCs w:val="24"/>
              </w:rPr>
              <w:t>Yes</w:t>
            </w:r>
          </w:p>
        </w:tc>
        <w:tc>
          <w:tcPr>
            <w:tcW w:w="3543" w:type="dxa"/>
            <w:vAlign w:val="center"/>
          </w:tcPr>
          <w:p w14:paraId="28003B8C" w14:textId="31DECD8F" w:rsidR="0047527D" w:rsidRPr="00EB5DC1" w:rsidRDefault="094D44B7" w:rsidP="00FB270A">
            <w:pPr>
              <w:jc w:val="center"/>
              <w:rPr>
                <w:rFonts w:ascii="Arial" w:hAnsi="Arial" w:cs="Arial"/>
                <w:sz w:val="24"/>
                <w:szCs w:val="24"/>
              </w:rPr>
            </w:pPr>
            <w:r w:rsidRPr="66BA02E3">
              <w:rPr>
                <w:rFonts w:ascii="Arial" w:hAnsi="Arial" w:cs="Arial"/>
                <w:sz w:val="24"/>
                <w:szCs w:val="24"/>
              </w:rPr>
              <w:t xml:space="preserve">Covered </w:t>
            </w:r>
            <w:r w:rsidR="00D26C5D">
              <w:rPr>
                <w:rFonts w:ascii="Arial" w:hAnsi="Arial" w:cs="Arial"/>
                <w:sz w:val="24"/>
                <w:szCs w:val="24"/>
              </w:rPr>
              <w:t>in section 1.11 &amp; 1.15</w:t>
            </w:r>
          </w:p>
        </w:tc>
        <w:tc>
          <w:tcPr>
            <w:tcW w:w="1276" w:type="dxa"/>
          </w:tcPr>
          <w:p w14:paraId="30C3B952" w14:textId="77777777" w:rsidR="0047527D" w:rsidRDefault="0047527D" w:rsidP="00FB270A">
            <w:pPr>
              <w:jc w:val="center"/>
              <w:rPr>
                <w:rFonts w:ascii="Arial" w:hAnsi="Arial" w:cs="Arial"/>
                <w:sz w:val="24"/>
                <w:szCs w:val="24"/>
              </w:rPr>
            </w:pPr>
          </w:p>
          <w:p w14:paraId="7D69994A" w14:textId="77777777" w:rsidR="00BA38FA" w:rsidRDefault="00BA38FA" w:rsidP="00FB270A">
            <w:pPr>
              <w:jc w:val="center"/>
              <w:rPr>
                <w:rFonts w:ascii="Arial" w:hAnsi="Arial" w:cs="Arial"/>
                <w:sz w:val="24"/>
                <w:szCs w:val="24"/>
              </w:rPr>
            </w:pPr>
          </w:p>
          <w:p w14:paraId="188C1706" w14:textId="77777777" w:rsidR="00BA38FA" w:rsidRDefault="00BA38FA" w:rsidP="00FB270A">
            <w:pPr>
              <w:jc w:val="center"/>
              <w:rPr>
                <w:rFonts w:ascii="Arial" w:hAnsi="Arial" w:cs="Arial"/>
                <w:sz w:val="24"/>
                <w:szCs w:val="24"/>
              </w:rPr>
            </w:pPr>
          </w:p>
          <w:p w14:paraId="76F689BC" w14:textId="00810AFB" w:rsidR="00BA38FA" w:rsidDel="00E30023" w:rsidRDefault="00592697" w:rsidP="00FB270A">
            <w:pPr>
              <w:jc w:val="center"/>
              <w:rPr>
                <w:rFonts w:ascii="Arial" w:hAnsi="Arial" w:cs="Arial"/>
                <w:sz w:val="24"/>
                <w:szCs w:val="24"/>
              </w:rPr>
            </w:pPr>
            <w:r>
              <w:rPr>
                <w:rFonts w:ascii="Arial" w:hAnsi="Arial" w:cs="Arial"/>
                <w:sz w:val="24"/>
                <w:szCs w:val="24"/>
              </w:rPr>
              <w:t>1.11</w:t>
            </w:r>
            <w:r w:rsidR="00471F5F">
              <w:rPr>
                <w:rFonts w:ascii="Arial" w:hAnsi="Arial" w:cs="Arial"/>
                <w:sz w:val="24"/>
                <w:szCs w:val="24"/>
              </w:rPr>
              <w:t xml:space="preserve"> &amp; 1.15</w:t>
            </w:r>
          </w:p>
        </w:tc>
        <w:tc>
          <w:tcPr>
            <w:tcW w:w="3544" w:type="dxa"/>
            <w:vAlign w:val="center"/>
          </w:tcPr>
          <w:p w14:paraId="2BF94127" w14:textId="0621CCE3" w:rsidR="0047527D" w:rsidRPr="00EB5DC1" w:rsidRDefault="0047527D" w:rsidP="00FB270A">
            <w:pPr>
              <w:jc w:val="center"/>
              <w:rPr>
                <w:rFonts w:ascii="Arial" w:hAnsi="Arial" w:cs="Arial"/>
                <w:sz w:val="24"/>
                <w:szCs w:val="24"/>
              </w:rPr>
            </w:pPr>
          </w:p>
        </w:tc>
      </w:tr>
      <w:tr w:rsidR="0047527D" w:rsidRPr="00EB5DC1" w14:paraId="19A82FF0" w14:textId="77777777" w:rsidTr="66BA02E3">
        <w:tc>
          <w:tcPr>
            <w:tcW w:w="1297" w:type="dxa"/>
            <w:vAlign w:val="center"/>
          </w:tcPr>
          <w:p w14:paraId="60DD8772" w14:textId="0E06AAEC" w:rsidR="0047527D" w:rsidRDefault="0047527D" w:rsidP="00FB270A">
            <w:pPr>
              <w:jc w:val="center"/>
              <w:rPr>
                <w:rFonts w:ascii="Arial" w:hAnsi="Arial" w:cs="Arial"/>
                <w:sz w:val="24"/>
                <w:szCs w:val="24"/>
              </w:rPr>
            </w:pPr>
            <w:r>
              <w:rPr>
                <w:rFonts w:ascii="Arial" w:hAnsi="Arial" w:cs="Arial"/>
                <w:sz w:val="24"/>
                <w:szCs w:val="24"/>
              </w:rPr>
              <w:lastRenderedPageBreak/>
              <w:t>3.6</w:t>
            </w:r>
          </w:p>
        </w:tc>
        <w:tc>
          <w:tcPr>
            <w:tcW w:w="2951" w:type="dxa"/>
            <w:vAlign w:val="center"/>
          </w:tcPr>
          <w:p w14:paraId="2DA21754" w14:textId="30D7DA68" w:rsidR="0047527D" w:rsidRPr="00EB5DC1" w:rsidRDefault="0047527D"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276" w:type="dxa"/>
            <w:vAlign w:val="center"/>
          </w:tcPr>
          <w:p w14:paraId="3E65AF1B" w14:textId="4145697D" w:rsidR="0047527D" w:rsidRPr="00EA5215" w:rsidRDefault="0047527D" w:rsidP="00FB270A">
            <w:pPr>
              <w:jc w:val="center"/>
              <w:rPr>
                <w:rFonts w:ascii="Arial" w:hAnsi="Arial" w:cs="Arial"/>
                <w:b/>
                <w:bCs/>
                <w:sz w:val="24"/>
                <w:szCs w:val="24"/>
              </w:rPr>
            </w:pPr>
            <w:r w:rsidRPr="00EA5215">
              <w:rPr>
                <w:rFonts w:ascii="Arial" w:hAnsi="Arial" w:cs="Arial"/>
                <w:b/>
                <w:bCs/>
                <w:sz w:val="24"/>
                <w:szCs w:val="24"/>
              </w:rPr>
              <w:t>Yes</w:t>
            </w:r>
          </w:p>
        </w:tc>
        <w:tc>
          <w:tcPr>
            <w:tcW w:w="3543" w:type="dxa"/>
            <w:vAlign w:val="center"/>
          </w:tcPr>
          <w:p w14:paraId="5DFB847C" w14:textId="0ECDA329" w:rsidR="0047527D" w:rsidRPr="00EB5DC1" w:rsidRDefault="094D44B7" w:rsidP="00463602">
            <w:pPr>
              <w:jc w:val="center"/>
              <w:rPr>
                <w:rFonts w:ascii="Arial" w:hAnsi="Arial" w:cs="Arial"/>
                <w:sz w:val="24"/>
                <w:szCs w:val="24"/>
              </w:rPr>
            </w:pPr>
            <w:r w:rsidRPr="66BA02E3">
              <w:rPr>
                <w:rFonts w:ascii="Arial" w:hAnsi="Arial" w:cs="Arial"/>
                <w:sz w:val="24"/>
                <w:szCs w:val="24"/>
              </w:rPr>
              <w:t xml:space="preserve">Covered </w:t>
            </w:r>
            <w:r w:rsidR="00463602">
              <w:rPr>
                <w:rFonts w:ascii="Arial" w:hAnsi="Arial" w:cs="Arial"/>
                <w:sz w:val="24"/>
                <w:szCs w:val="24"/>
              </w:rPr>
              <w:t>in section 1.8</w:t>
            </w:r>
          </w:p>
        </w:tc>
        <w:tc>
          <w:tcPr>
            <w:tcW w:w="1276" w:type="dxa"/>
          </w:tcPr>
          <w:p w14:paraId="496A005D" w14:textId="77777777" w:rsidR="0047527D" w:rsidRDefault="0047527D" w:rsidP="00FB270A">
            <w:pPr>
              <w:jc w:val="center"/>
              <w:rPr>
                <w:rFonts w:ascii="Arial" w:hAnsi="Arial" w:cs="Arial"/>
                <w:sz w:val="24"/>
                <w:szCs w:val="24"/>
              </w:rPr>
            </w:pPr>
          </w:p>
          <w:p w14:paraId="6AD89ACB" w14:textId="02F486E7" w:rsidR="007B4D95" w:rsidRPr="00EB5DC1" w:rsidRDefault="00C75B36" w:rsidP="00FB270A">
            <w:pPr>
              <w:jc w:val="center"/>
              <w:rPr>
                <w:rFonts w:ascii="Arial" w:hAnsi="Arial" w:cs="Arial"/>
                <w:sz w:val="24"/>
                <w:szCs w:val="24"/>
              </w:rPr>
            </w:pPr>
            <w:r>
              <w:rPr>
                <w:rFonts w:ascii="Arial" w:hAnsi="Arial" w:cs="Arial"/>
                <w:sz w:val="24"/>
                <w:szCs w:val="24"/>
              </w:rPr>
              <w:t>1.8</w:t>
            </w:r>
          </w:p>
        </w:tc>
        <w:tc>
          <w:tcPr>
            <w:tcW w:w="3544" w:type="dxa"/>
            <w:vAlign w:val="center"/>
          </w:tcPr>
          <w:p w14:paraId="1516758C" w14:textId="3D290CB0" w:rsidR="0047527D" w:rsidRPr="00EB5DC1" w:rsidRDefault="0047527D" w:rsidP="00FB270A">
            <w:pPr>
              <w:jc w:val="center"/>
              <w:rPr>
                <w:rFonts w:ascii="Arial" w:hAnsi="Arial" w:cs="Arial"/>
                <w:sz w:val="24"/>
                <w:szCs w:val="24"/>
              </w:rPr>
            </w:pPr>
          </w:p>
        </w:tc>
      </w:tr>
      <w:tr w:rsidR="0047527D" w:rsidRPr="00EB5DC1" w14:paraId="2EBF6C5A" w14:textId="77777777" w:rsidTr="66BA02E3">
        <w:tc>
          <w:tcPr>
            <w:tcW w:w="1297" w:type="dxa"/>
            <w:vAlign w:val="center"/>
          </w:tcPr>
          <w:p w14:paraId="314862C6" w14:textId="64933B35" w:rsidR="0047527D" w:rsidRDefault="0047527D" w:rsidP="00FB270A">
            <w:pPr>
              <w:jc w:val="center"/>
              <w:rPr>
                <w:rFonts w:ascii="Arial" w:hAnsi="Arial" w:cs="Arial"/>
                <w:sz w:val="24"/>
                <w:szCs w:val="24"/>
              </w:rPr>
            </w:pPr>
            <w:r>
              <w:rPr>
                <w:rFonts w:ascii="Arial" w:hAnsi="Arial" w:cs="Arial"/>
                <w:sz w:val="24"/>
                <w:szCs w:val="24"/>
              </w:rPr>
              <w:t>3.7</w:t>
            </w:r>
          </w:p>
        </w:tc>
        <w:tc>
          <w:tcPr>
            <w:tcW w:w="2951" w:type="dxa"/>
            <w:vAlign w:val="center"/>
          </w:tcPr>
          <w:p w14:paraId="41020F49" w14:textId="64220A50" w:rsidR="0047527D" w:rsidRPr="00EB5DC1" w:rsidRDefault="0047527D"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276" w:type="dxa"/>
            <w:vAlign w:val="center"/>
          </w:tcPr>
          <w:p w14:paraId="071136B2" w14:textId="44A942EC" w:rsidR="0047527D" w:rsidRPr="00EA5215" w:rsidRDefault="00A65A06" w:rsidP="00FB270A">
            <w:pPr>
              <w:jc w:val="center"/>
              <w:rPr>
                <w:rFonts w:ascii="Arial" w:hAnsi="Arial" w:cs="Arial"/>
                <w:b/>
                <w:bCs/>
                <w:sz w:val="24"/>
                <w:szCs w:val="24"/>
              </w:rPr>
            </w:pPr>
            <w:r>
              <w:rPr>
                <w:rFonts w:ascii="Arial" w:hAnsi="Arial" w:cs="Arial"/>
                <w:b/>
                <w:bCs/>
                <w:sz w:val="24"/>
                <w:szCs w:val="24"/>
              </w:rPr>
              <w:t>Yes</w:t>
            </w:r>
            <w:r w:rsidR="094D44B7" w:rsidRPr="66BA02E3">
              <w:rPr>
                <w:rFonts w:ascii="Arial" w:hAnsi="Arial" w:cs="Arial"/>
                <w:b/>
                <w:bCs/>
                <w:sz w:val="24"/>
                <w:szCs w:val="24"/>
              </w:rPr>
              <w:t xml:space="preserve"> </w:t>
            </w:r>
          </w:p>
        </w:tc>
        <w:tc>
          <w:tcPr>
            <w:tcW w:w="3543" w:type="dxa"/>
            <w:vAlign w:val="center"/>
          </w:tcPr>
          <w:p w14:paraId="3A6BEF9B" w14:textId="773A2C9C" w:rsidR="0047527D" w:rsidRPr="00EB5DC1" w:rsidRDefault="00A65A06" w:rsidP="00FB270A">
            <w:pPr>
              <w:jc w:val="center"/>
              <w:rPr>
                <w:rFonts w:ascii="Arial" w:hAnsi="Arial" w:cs="Arial"/>
                <w:sz w:val="24"/>
                <w:szCs w:val="24"/>
              </w:rPr>
            </w:pPr>
            <w:r w:rsidRPr="66BA02E3">
              <w:rPr>
                <w:rFonts w:ascii="Arial" w:hAnsi="Arial" w:cs="Arial"/>
                <w:sz w:val="24"/>
                <w:szCs w:val="24"/>
              </w:rPr>
              <w:t xml:space="preserve">Additional wording added to </w:t>
            </w:r>
            <w:r>
              <w:rPr>
                <w:rFonts w:ascii="Arial" w:hAnsi="Arial" w:cs="Arial"/>
                <w:sz w:val="24"/>
                <w:szCs w:val="24"/>
              </w:rPr>
              <w:t>P&amp;P ref 1.11,</w:t>
            </w:r>
            <w:r w:rsidR="00CA57C5">
              <w:rPr>
                <w:rFonts w:ascii="Arial" w:hAnsi="Arial" w:cs="Arial"/>
                <w:sz w:val="24"/>
                <w:szCs w:val="24"/>
              </w:rPr>
              <w:t xml:space="preserve"> </w:t>
            </w:r>
            <w:r w:rsidR="00E03760">
              <w:rPr>
                <w:rFonts w:ascii="Arial" w:hAnsi="Arial" w:cs="Arial"/>
                <w:sz w:val="24"/>
                <w:szCs w:val="24"/>
              </w:rPr>
              <w:t>3.13, 3.21</w:t>
            </w:r>
            <w:r>
              <w:rPr>
                <w:rFonts w:ascii="Arial" w:hAnsi="Arial" w:cs="Arial"/>
                <w:sz w:val="24"/>
                <w:szCs w:val="24"/>
              </w:rPr>
              <w:t xml:space="preserve"> &amp; </w:t>
            </w:r>
            <w:r w:rsidR="0075155C">
              <w:rPr>
                <w:rFonts w:ascii="Arial" w:hAnsi="Arial" w:cs="Arial"/>
                <w:sz w:val="24"/>
                <w:szCs w:val="24"/>
              </w:rPr>
              <w:t>8.1</w:t>
            </w:r>
            <w:r w:rsidRPr="66BA02E3">
              <w:rPr>
                <w:rFonts w:ascii="Arial" w:hAnsi="Arial" w:cs="Arial"/>
                <w:sz w:val="24"/>
                <w:szCs w:val="24"/>
              </w:rPr>
              <w:t xml:space="preserve"> to outline how to complain to the Ombudsman</w:t>
            </w:r>
          </w:p>
        </w:tc>
        <w:tc>
          <w:tcPr>
            <w:tcW w:w="1276" w:type="dxa"/>
          </w:tcPr>
          <w:p w14:paraId="4372D3C5" w14:textId="77777777" w:rsidR="00471F5F" w:rsidRDefault="00471F5F" w:rsidP="00FB270A">
            <w:pPr>
              <w:jc w:val="center"/>
              <w:rPr>
                <w:rFonts w:ascii="Arial" w:hAnsi="Arial" w:cs="Arial"/>
                <w:sz w:val="24"/>
                <w:szCs w:val="24"/>
              </w:rPr>
            </w:pPr>
          </w:p>
          <w:p w14:paraId="6CC5C73A" w14:textId="77777777" w:rsidR="00471F5F" w:rsidRDefault="00471F5F" w:rsidP="00FB270A">
            <w:pPr>
              <w:jc w:val="center"/>
              <w:rPr>
                <w:rFonts w:ascii="Arial" w:hAnsi="Arial" w:cs="Arial"/>
                <w:sz w:val="24"/>
                <w:szCs w:val="24"/>
              </w:rPr>
            </w:pPr>
          </w:p>
          <w:p w14:paraId="6E286EC6" w14:textId="3E3C9F85" w:rsidR="0047527D" w:rsidDel="00C0610B" w:rsidRDefault="00471F5F" w:rsidP="00FB270A">
            <w:pPr>
              <w:jc w:val="center"/>
              <w:rPr>
                <w:rFonts w:ascii="Arial" w:hAnsi="Arial" w:cs="Arial"/>
                <w:sz w:val="24"/>
                <w:szCs w:val="24"/>
              </w:rPr>
            </w:pPr>
            <w:r>
              <w:rPr>
                <w:rFonts w:ascii="Arial" w:hAnsi="Arial" w:cs="Arial"/>
                <w:sz w:val="24"/>
                <w:szCs w:val="24"/>
              </w:rPr>
              <w:t>1.11</w:t>
            </w:r>
            <w:r w:rsidR="00CF1E09">
              <w:rPr>
                <w:rFonts w:ascii="Arial" w:hAnsi="Arial" w:cs="Arial"/>
                <w:sz w:val="24"/>
                <w:szCs w:val="24"/>
              </w:rPr>
              <w:t xml:space="preserve"> </w:t>
            </w:r>
            <w:r w:rsidR="00AD7BE5">
              <w:rPr>
                <w:rFonts w:ascii="Arial" w:hAnsi="Arial" w:cs="Arial"/>
                <w:sz w:val="24"/>
                <w:szCs w:val="24"/>
              </w:rPr>
              <w:t xml:space="preserve">&amp; </w:t>
            </w:r>
            <w:r w:rsidR="0075155C">
              <w:rPr>
                <w:rFonts w:ascii="Arial" w:hAnsi="Arial" w:cs="Arial"/>
                <w:sz w:val="24"/>
                <w:szCs w:val="24"/>
              </w:rPr>
              <w:t>8.1</w:t>
            </w:r>
          </w:p>
        </w:tc>
        <w:tc>
          <w:tcPr>
            <w:tcW w:w="3544" w:type="dxa"/>
            <w:vAlign w:val="center"/>
          </w:tcPr>
          <w:p w14:paraId="59D3D5D7" w14:textId="0A58CFD6" w:rsidR="0047527D" w:rsidRPr="00EB5DC1" w:rsidRDefault="00EB4F2B" w:rsidP="00FB270A">
            <w:pPr>
              <w:jc w:val="center"/>
              <w:rPr>
                <w:rFonts w:ascii="Arial" w:hAnsi="Arial" w:cs="Arial"/>
                <w:sz w:val="24"/>
                <w:szCs w:val="24"/>
              </w:rPr>
            </w:pPr>
            <w:r>
              <w:rPr>
                <w:rFonts w:ascii="Arial" w:hAnsi="Arial" w:cs="Arial"/>
                <w:sz w:val="24"/>
                <w:szCs w:val="24"/>
              </w:rPr>
              <w:t xml:space="preserve">Details for </w:t>
            </w:r>
            <w:r w:rsidR="00CD1E2E">
              <w:rPr>
                <w:rFonts w:ascii="Arial" w:hAnsi="Arial" w:cs="Arial"/>
                <w:sz w:val="24"/>
                <w:szCs w:val="24"/>
              </w:rPr>
              <w:t xml:space="preserve">how to contact the Ombudsman form part of the </w:t>
            </w:r>
            <w:r w:rsidR="00216C99">
              <w:rPr>
                <w:rFonts w:ascii="Arial" w:hAnsi="Arial" w:cs="Arial"/>
                <w:sz w:val="24"/>
                <w:szCs w:val="24"/>
              </w:rPr>
              <w:t>template stage 1 and stage 2 response letters.</w:t>
            </w:r>
            <w:r w:rsidR="00BE5F4B">
              <w:rPr>
                <w:rFonts w:ascii="Arial" w:hAnsi="Arial" w:cs="Arial"/>
                <w:sz w:val="24"/>
                <w:szCs w:val="24"/>
              </w:rPr>
              <w:t xml:space="preserve">  These are available on: </w:t>
            </w:r>
            <w:hyperlink r:id="rId12" w:history="1">
              <w:r w:rsidR="0091457A" w:rsidRPr="0091457A">
                <w:rPr>
                  <w:rStyle w:val="Hyperlink"/>
                  <w:rFonts w:ascii="Arial" w:hAnsi="Arial" w:cs="Arial"/>
                  <w:sz w:val="24"/>
                  <w:szCs w:val="24"/>
                </w:rPr>
                <w:t>Complaints - The Toolbox Intranet</w:t>
              </w:r>
            </w:hyperlink>
          </w:p>
        </w:tc>
      </w:tr>
    </w:tbl>
    <w:p w14:paraId="2F55BF34" w14:textId="64247C17" w:rsidR="002B4327" w:rsidRDefault="002B4327" w:rsidP="00EB5DC1">
      <w:pPr>
        <w:rPr>
          <w:rFonts w:ascii="Arial" w:hAnsi="Arial" w:cs="Arial"/>
          <w:sz w:val="24"/>
          <w:szCs w:val="24"/>
        </w:rPr>
      </w:pPr>
    </w:p>
    <w:p w14:paraId="1B66EE0D" w14:textId="3A9C0BC0" w:rsidR="00EB5DC1" w:rsidRDefault="00EB5DC1" w:rsidP="00EB5DC1">
      <w:pPr>
        <w:pStyle w:val="Heading1"/>
        <w:spacing w:after="120"/>
        <w:rPr>
          <w:rFonts w:cs="Arial"/>
          <w:szCs w:val="24"/>
        </w:rPr>
      </w:pPr>
      <w:r>
        <w:rPr>
          <w:rFonts w:cs="Arial"/>
          <w:szCs w:val="24"/>
        </w:rPr>
        <w:t>Section 4: Complaint Handling Staff</w:t>
      </w:r>
    </w:p>
    <w:tbl>
      <w:tblPr>
        <w:tblStyle w:val="TableGrid"/>
        <w:tblW w:w="0" w:type="auto"/>
        <w:tblLook w:val="04A0" w:firstRow="1" w:lastRow="0" w:firstColumn="1" w:lastColumn="0" w:noHBand="0" w:noVBand="1"/>
      </w:tblPr>
      <w:tblGrid>
        <w:gridCol w:w="1297"/>
        <w:gridCol w:w="2951"/>
        <w:gridCol w:w="1276"/>
        <w:gridCol w:w="3543"/>
        <w:gridCol w:w="1276"/>
        <w:gridCol w:w="3544"/>
      </w:tblGrid>
      <w:tr w:rsidR="000D4699" w:rsidRPr="00EA5215" w14:paraId="4128D103" w14:textId="77777777" w:rsidTr="3E3EF99B">
        <w:trPr>
          <w:tblHeader/>
        </w:trPr>
        <w:tc>
          <w:tcPr>
            <w:tcW w:w="1297" w:type="dxa"/>
            <w:shd w:val="clear" w:color="auto" w:fill="D9D9D9" w:themeFill="background1" w:themeFillShade="D9"/>
            <w:vAlign w:val="center"/>
          </w:tcPr>
          <w:p w14:paraId="314C4E49" w14:textId="77777777" w:rsidR="000D4699" w:rsidRPr="00EA5215" w:rsidRDefault="000D4699" w:rsidP="00FB270A">
            <w:pPr>
              <w:jc w:val="center"/>
              <w:rPr>
                <w:rFonts w:ascii="Arial" w:hAnsi="Arial" w:cs="Arial"/>
                <w:b/>
                <w:bCs/>
                <w:sz w:val="24"/>
                <w:szCs w:val="24"/>
              </w:rPr>
            </w:pPr>
            <w:r w:rsidRPr="00EA5215">
              <w:rPr>
                <w:rFonts w:ascii="Arial" w:hAnsi="Arial" w:cs="Arial"/>
                <w:b/>
                <w:bCs/>
                <w:sz w:val="24"/>
                <w:szCs w:val="24"/>
              </w:rPr>
              <w:t>Code provision</w:t>
            </w:r>
          </w:p>
        </w:tc>
        <w:tc>
          <w:tcPr>
            <w:tcW w:w="2951" w:type="dxa"/>
            <w:shd w:val="clear" w:color="auto" w:fill="D9D9D9" w:themeFill="background1" w:themeFillShade="D9"/>
            <w:vAlign w:val="center"/>
          </w:tcPr>
          <w:p w14:paraId="57640B14" w14:textId="77777777" w:rsidR="000D4699" w:rsidRPr="00EA5215" w:rsidRDefault="000D4699" w:rsidP="00FB270A">
            <w:pPr>
              <w:jc w:val="center"/>
              <w:rPr>
                <w:rFonts w:ascii="Arial" w:hAnsi="Arial" w:cs="Arial"/>
                <w:b/>
                <w:bCs/>
                <w:sz w:val="24"/>
                <w:szCs w:val="24"/>
              </w:rPr>
            </w:pPr>
            <w:r w:rsidRPr="00EA5215">
              <w:rPr>
                <w:rFonts w:ascii="Arial" w:hAnsi="Arial" w:cs="Arial"/>
                <w:b/>
                <w:bCs/>
                <w:sz w:val="24"/>
                <w:szCs w:val="24"/>
              </w:rPr>
              <w:t>Code requirement</w:t>
            </w:r>
          </w:p>
        </w:tc>
        <w:tc>
          <w:tcPr>
            <w:tcW w:w="1276" w:type="dxa"/>
            <w:shd w:val="clear" w:color="auto" w:fill="D9D9D9" w:themeFill="background1" w:themeFillShade="D9"/>
            <w:vAlign w:val="center"/>
          </w:tcPr>
          <w:p w14:paraId="3409DFD3" w14:textId="77777777" w:rsidR="000D4699" w:rsidRPr="00EA5215" w:rsidRDefault="000D4699" w:rsidP="00FB270A">
            <w:pPr>
              <w:jc w:val="center"/>
              <w:rPr>
                <w:rFonts w:ascii="Arial" w:hAnsi="Arial" w:cs="Arial"/>
                <w:b/>
                <w:bCs/>
                <w:sz w:val="24"/>
                <w:szCs w:val="24"/>
              </w:rPr>
            </w:pPr>
            <w:r w:rsidRPr="00EA5215">
              <w:rPr>
                <w:rFonts w:ascii="Arial" w:hAnsi="Arial" w:cs="Arial"/>
                <w:b/>
                <w:bCs/>
                <w:sz w:val="24"/>
                <w:szCs w:val="24"/>
              </w:rPr>
              <w:t>Comply: Yes / No</w:t>
            </w:r>
          </w:p>
        </w:tc>
        <w:tc>
          <w:tcPr>
            <w:tcW w:w="3543" w:type="dxa"/>
            <w:shd w:val="clear" w:color="auto" w:fill="D9D9D9" w:themeFill="background1" w:themeFillShade="D9"/>
            <w:vAlign w:val="center"/>
          </w:tcPr>
          <w:p w14:paraId="79DC6828" w14:textId="77777777" w:rsidR="000D4699" w:rsidRPr="00EA5215" w:rsidRDefault="000D4699" w:rsidP="00FB270A">
            <w:pPr>
              <w:jc w:val="center"/>
              <w:rPr>
                <w:rFonts w:ascii="Arial" w:hAnsi="Arial" w:cs="Arial"/>
                <w:b/>
                <w:bCs/>
                <w:sz w:val="24"/>
                <w:szCs w:val="24"/>
              </w:rPr>
            </w:pPr>
            <w:r w:rsidRPr="00EA5215">
              <w:rPr>
                <w:rFonts w:ascii="Arial" w:hAnsi="Arial" w:cs="Arial"/>
                <w:b/>
                <w:bCs/>
                <w:sz w:val="24"/>
                <w:szCs w:val="24"/>
              </w:rPr>
              <w:t>Evidence</w:t>
            </w:r>
          </w:p>
        </w:tc>
        <w:tc>
          <w:tcPr>
            <w:tcW w:w="1276" w:type="dxa"/>
            <w:shd w:val="clear" w:color="auto" w:fill="D9D9D9" w:themeFill="background1" w:themeFillShade="D9"/>
          </w:tcPr>
          <w:p w14:paraId="3B69C07E" w14:textId="0F288AC7" w:rsidR="000D4699" w:rsidRPr="00EA5215" w:rsidRDefault="000D4699" w:rsidP="00FB270A">
            <w:pPr>
              <w:jc w:val="center"/>
              <w:rPr>
                <w:rFonts w:ascii="Arial" w:hAnsi="Arial" w:cs="Arial"/>
                <w:b/>
                <w:bCs/>
                <w:sz w:val="24"/>
                <w:szCs w:val="24"/>
              </w:rPr>
            </w:pPr>
            <w:r>
              <w:rPr>
                <w:rFonts w:ascii="Arial" w:hAnsi="Arial" w:cs="Arial"/>
                <w:b/>
                <w:bCs/>
                <w:sz w:val="24"/>
                <w:szCs w:val="24"/>
              </w:rPr>
              <w:t>P&amp;P Ref</w:t>
            </w:r>
          </w:p>
        </w:tc>
        <w:tc>
          <w:tcPr>
            <w:tcW w:w="3544" w:type="dxa"/>
            <w:shd w:val="clear" w:color="auto" w:fill="D9D9D9" w:themeFill="background1" w:themeFillShade="D9"/>
            <w:vAlign w:val="center"/>
          </w:tcPr>
          <w:p w14:paraId="1794C3D0" w14:textId="17E80738" w:rsidR="000D4699" w:rsidRPr="00EA5215" w:rsidRDefault="000D4699" w:rsidP="00FB270A">
            <w:pPr>
              <w:jc w:val="center"/>
              <w:rPr>
                <w:rFonts w:ascii="Arial" w:hAnsi="Arial" w:cs="Arial"/>
                <w:b/>
                <w:bCs/>
                <w:sz w:val="24"/>
                <w:szCs w:val="24"/>
              </w:rPr>
            </w:pPr>
            <w:r w:rsidRPr="00EA5215">
              <w:rPr>
                <w:rFonts w:ascii="Arial" w:hAnsi="Arial" w:cs="Arial"/>
                <w:b/>
                <w:bCs/>
                <w:sz w:val="24"/>
                <w:szCs w:val="24"/>
              </w:rPr>
              <w:t>Commentary / explanation</w:t>
            </w:r>
          </w:p>
        </w:tc>
      </w:tr>
      <w:tr w:rsidR="000D4699" w:rsidRPr="00EB5DC1" w14:paraId="3D1526D4" w14:textId="77777777" w:rsidTr="3E3EF99B">
        <w:tc>
          <w:tcPr>
            <w:tcW w:w="1297" w:type="dxa"/>
            <w:vAlign w:val="center"/>
          </w:tcPr>
          <w:p w14:paraId="55E740BF" w14:textId="4982F75F" w:rsidR="000D4699" w:rsidRPr="00EB5DC1" w:rsidRDefault="000D4699" w:rsidP="00FB270A">
            <w:pPr>
              <w:jc w:val="center"/>
              <w:rPr>
                <w:rFonts w:ascii="Arial" w:hAnsi="Arial" w:cs="Arial"/>
                <w:sz w:val="24"/>
                <w:szCs w:val="24"/>
              </w:rPr>
            </w:pPr>
            <w:r>
              <w:rPr>
                <w:rFonts w:ascii="Arial" w:hAnsi="Arial" w:cs="Arial"/>
                <w:sz w:val="24"/>
                <w:szCs w:val="24"/>
              </w:rPr>
              <w:t>4.1</w:t>
            </w:r>
          </w:p>
        </w:tc>
        <w:tc>
          <w:tcPr>
            <w:tcW w:w="2951" w:type="dxa"/>
            <w:vAlign w:val="center"/>
          </w:tcPr>
          <w:p w14:paraId="23ABC55E" w14:textId="2D8768BA" w:rsidR="000D4699" w:rsidRPr="00EB5DC1" w:rsidRDefault="000D4699" w:rsidP="00FB270A">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w:t>
            </w:r>
            <w:r w:rsidRPr="001057D8">
              <w:lastRenderedPageBreak/>
              <w:t>body</w:t>
            </w:r>
            <w:r>
              <w:t xml:space="preserve"> (or equivalent)</w:t>
            </w:r>
            <w:r w:rsidRPr="001057D8">
              <w:t xml:space="preserve">. </w:t>
            </w:r>
            <w:r w:rsidRPr="00A51FF4">
              <w:t>This Code will refer to that person or team as the ‘complaints officer’.</w:t>
            </w:r>
            <w:r>
              <w:t xml:space="preserve"> This role may be in addition to other duties. </w:t>
            </w:r>
          </w:p>
        </w:tc>
        <w:tc>
          <w:tcPr>
            <w:tcW w:w="1276" w:type="dxa"/>
            <w:vAlign w:val="center"/>
          </w:tcPr>
          <w:p w14:paraId="0FBF62CB" w14:textId="1677C811" w:rsidR="000D4699" w:rsidRPr="00EA5215" w:rsidRDefault="3078A4A1" w:rsidP="00FB270A">
            <w:pPr>
              <w:jc w:val="center"/>
              <w:rPr>
                <w:rFonts w:ascii="Arial" w:hAnsi="Arial" w:cs="Arial"/>
                <w:b/>
                <w:bCs/>
                <w:sz w:val="24"/>
                <w:szCs w:val="24"/>
              </w:rPr>
            </w:pPr>
            <w:r w:rsidRPr="66BA02E3">
              <w:rPr>
                <w:rFonts w:ascii="Arial" w:hAnsi="Arial" w:cs="Arial"/>
                <w:b/>
                <w:bCs/>
                <w:sz w:val="24"/>
                <w:szCs w:val="24"/>
              </w:rPr>
              <w:lastRenderedPageBreak/>
              <w:t>Yes</w:t>
            </w:r>
            <w:r w:rsidR="1CFA1FC5" w:rsidRPr="66BA02E3">
              <w:rPr>
                <w:rFonts w:ascii="Arial" w:hAnsi="Arial" w:cs="Arial"/>
                <w:b/>
                <w:bCs/>
                <w:sz w:val="24"/>
                <w:szCs w:val="24"/>
              </w:rPr>
              <w:t xml:space="preserve"> </w:t>
            </w:r>
          </w:p>
        </w:tc>
        <w:tc>
          <w:tcPr>
            <w:tcW w:w="3543" w:type="dxa"/>
            <w:vAlign w:val="center"/>
          </w:tcPr>
          <w:p w14:paraId="1185C3DD" w14:textId="1BCAACAF" w:rsidR="000D4699" w:rsidRDefault="1CFA1FC5" w:rsidP="00FB270A">
            <w:pPr>
              <w:jc w:val="center"/>
              <w:rPr>
                <w:rFonts w:ascii="Arial" w:hAnsi="Arial" w:cs="Arial"/>
                <w:sz w:val="24"/>
                <w:szCs w:val="24"/>
              </w:rPr>
            </w:pPr>
            <w:r w:rsidRPr="66BA02E3">
              <w:rPr>
                <w:rFonts w:ascii="Arial" w:hAnsi="Arial" w:cs="Arial"/>
                <w:sz w:val="24"/>
                <w:szCs w:val="24"/>
              </w:rPr>
              <w:t xml:space="preserve">Covered on page </w:t>
            </w:r>
            <w:r w:rsidR="6A4F6AA2" w:rsidRPr="66BA02E3">
              <w:rPr>
                <w:rFonts w:ascii="Arial" w:hAnsi="Arial" w:cs="Arial"/>
                <w:sz w:val="24"/>
                <w:szCs w:val="24"/>
              </w:rPr>
              <w:t>4</w:t>
            </w:r>
            <w:r w:rsidRPr="66BA02E3">
              <w:rPr>
                <w:rFonts w:ascii="Arial" w:hAnsi="Arial" w:cs="Arial"/>
                <w:sz w:val="24"/>
                <w:szCs w:val="24"/>
              </w:rPr>
              <w:t xml:space="preserve">, paragraph </w:t>
            </w:r>
            <w:r w:rsidR="0999B602" w:rsidRPr="66BA02E3">
              <w:rPr>
                <w:rFonts w:ascii="Arial" w:hAnsi="Arial" w:cs="Arial"/>
                <w:sz w:val="24"/>
                <w:szCs w:val="24"/>
              </w:rPr>
              <w:t xml:space="preserve">1 of </w:t>
            </w:r>
            <w:r w:rsidRPr="66BA02E3">
              <w:rPr>
                <w:rFonts w:ascii="Arial" w:hAnsi="Arial" w:cs="Arial"/>
                <w:sz w:val="24"/>
                <w:szCs w:val="24"/>
              </w:rPr>
              <w:t>the existing Policy.</w:t>
            </w:r>
          </w:p>
          <w:p w14:paraId="3C3DCFB3" w14:textId="7B37915F" w:rsidR="000D4699" w:rsidRPr="00EB5DC1" w:rsidRDefault="000D4699" w:rsidP="00FB270A">
            <w:pPr>
              <w:jc w:val="center"/>
              <w:rPr>
                <w:rFonts w:ascii="Arial" w:hAnsi="Arial" w:cs="Arial"/>
                <w:sz w:val="24"/>
                <w:szCs w:val="24"/>
              </w:rPr>
            </w:pPr>
          </w:p>
        </w:tc>
        <w:tc>
          <w:tcPr>
            <w:tcW w:w="1276" w:type="dxa"/>
          </w:tcPr>
          <w:p w14:paraId="7DCF9947" w14:textId="77777777" w:rsidR="000D4699" w:rsidRDefault="000D4699" w:rsidP="00FB270A">
            <w:pPr>
              <w:jc w:val="center"/>
              <w:rPr>
                <w:rFonts w:ascii="Arial" w:hAnsi="Arial" w:cs="Arial"/>
                <w:sz w:val="24"/>
                <w:szCs w:val="24"/>
              </w:rPr>
            </w:pPr>
          </w:p>
          <w:p w14:paraId="2562DDAB" w14:textId="77777777" w:rsidR="00AD7BE5" w:rsidRDefault="00AD7BE5" w:rsidP="00FB270A">
            <w:pPr>
              <w:jc w:val="center"/>
              <w:rPr>
                <w:rFonts w:ascii="Arial" w:hAnsi="Arial" w:cs="Arial"/>
                <w:sz w:val="24"/>
                <w:szCs w:val="24"/>
              </w:rPr>
            </w:pPr>
          </w:p>
          <w:p w14:paraId="654F728D" w14:textId="77777777" w:rsidR="00AD7BE5" w:rsidRDefault="00AD7BE5" w:rsidP="00FB270A">
            <w:pPr>
              <w:jc w:val="center"/>
              <w:rPr>
                <w:rFonts w:ascii="Arial" w:hAnsi="Arial" w:cs="Arial"/>
                <w:sz w:val="24"/>
                <w:szCs w:val="24"/>
              </w:rPr>
            </w:pPr>
          </w:p>
          <w:p w14:paraId="44E8A951" w14:textId="77777777" w:rsidR="00AD7BE5" w:rsidRDefault="00AD7BE5" w:rsidP="00FB270A">
            <w:pPr>
              <w:jc w:val="center"/>
              <w:rPr>
                <w:rFonts w:ascii="Arial" w:hAnsi="Arial" w:cs="Arial"/>
                <w:sz w:val="24"/>
                <w:szCs w:val="24"/>
              </w:rPr>
            </w:pPr>
          </w:p>
          <w:p w14:paraId="1FBD35C8" w14:textId="77777777" w:rsidR="00AD7BE5" w:rsidRDefault="00AD7BE5" w:rsidP="00FB270A">
            <w:pPr>
              <w:jc w:val="center"/>
              <w:rPr>
                <w:rFonts w:ascii="Arial" w:hAnsi="Arial" w:cs="Arial"/>
                <w:sz w:val="24"/>
                <w:szCs w:val="24"/>
              </w:rPr>
            </w:pPr>
          </w:p>
          <w:p w14:paraId="78B84144" w14:textId="77777777" w:rsidR="00AD7BE5" w:rsidRDefault="00AD7BE5" w:rsidP="00FB270A">
            <w:pPr>
              <w:jc w:val="center"/>
              <w:rPr>
                <w:rFonts w:ascii="Arial" w:hAnsi="Arial" w:cs="Arial"/>
                <w:sz w:val="24"/>
                <w:szCs w:val="24"/>
              </w:rPr>
            </w:pPr>
          </w:p>
          <w:p w14:paraId="5621E044" w14:textId="375F2C63" w:rsidR="00AD7BE5" w:rsidRPr="00EB5DC1" w:rsidRDefault="00AD7BE5" w:rsidP="00FB270A">
            <w:pPr>
              <w:jc w:val="center"/>
              <w:rPr>
                <w:rFonts w:ascii="Arial" w:hAnsi="Arial" w:cs="Arial"/>
                <w:sz w:val="24"/>
                <w:szCs w:val="24"/>
              </w:rPr>
            </w:pPr>
            <w:r>
              <w:rPr>
                <w:rFonts w:ascii="Arial" w:hAnsi="Arial" w:cs="Arial"/>
                <w:sz w:val="24"/>
                <w:szCs w:val="24"/>
              </w:rPr>
              <w:t>1.10</w:t>
            </w:r>
          </w:p>
        </w:tc>
        <w:tc>
          <w:tcPr>
            <w:tcW w:w="3544" w:type="dxa"/>
            <w:vAlign w:val="center"/>
          </w:tcPr>
          <w:p w14:paraId="2A55EA95" w14:textId="707F02F7" w:rsidR="000D4699" w:rsidRPr="00EB5DC1" w:rsidRDefault="10611531" w:rsidP="00FB270A">
            <w:pPr>
              <w:jc w:val="center"/>
              <w:rPr>
                <w:rFonts w:ascii="Arial" w:hAnsi="Arial" w:cs="Arial"/>
                <w:sz w:val="24"/>
                <w:szCs w:val="24"/>
              </w:rPr>
            </w:pPr>
            <w:r w:rsidRPr="66BA02E3">
              <w:rPr>
                <w:rFonts w:ascii="Arial" w:hAnsi="Arial" w:cs="Arial"/>
                <w:sz w:val="24"/>
                <w:szCs w:val="24"/>
              </w:rPr>
              <w:t>Consideration was given to adding manager details to the policy but given number of managers across projects this was not realistic. Current wording is sufficient.</w:t>
            </w:r>
          </w:p>
        </w:tc>
      </w:tr>
      <w:tr w:rsidR="000D4699" w:rsidRPr="00EB5DC1" w14:paraId="411EF4D3" w14:textId="77777777" w:rsidTr="3E3EF99B">
        <w:tc>
          <w:tcPr>
            <w:tcW w:w="1297" w:type="dxa"/>
            <w:vAlign w:val="center"/>
          </w:tcPr>
          <w:p w14:paraId="6F7F5E8A" w14:textId="7DFEDD64" w:rsidR="000D4699" w:rsidRPr="00EB5DC1" w:rsidRDefault="000D4699" w:rsidP="00FB270A">
            <w:pPr>
              <w:jc w:val="center"/>
              <w:rPr>
                <w:rFonts w:ascii="Arial" w:hAnsi="Arial" w:cs="Arial"/>
                <w:sz w:val="24"/>
                <w:szCs w:val="24"/>
              </w:rPr>
            </w:pPr>
            <w:r>
              <w:rPr>
                <w:rFonts w:ascii="Arial" w:hAnsi="Arial" w:cs="Arial"/>
                <w:sz w:val="24"/>
                <w:szCs w:val="24"/>
              </w:rPr>
              <w:t>4.2</w:t>
            </w:r>
          </w:p>
        </w:tc>
        <w:tc>
          <w:tcPr>
            <w:tcW w:w="2951" w:type="dxa"/>
            <w:vAlign w:val="center"/>
          </w:tcPr>
          <w:p w14:paraId="045AD7F0" w14:textId="1F0884AA" w:rsidR="000D4699" w:rsidRPr="00EB5DC1" w:rsidRDefault="000D4699" w:rsidP="00FB270A">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tc>
        <w:tc>
          <w:tcPr>
            <w:tcW w:w="1276" w:type="dxa"/>
            <w:vAlign w:val="center"/>
          </w:tcPr>
          <w:p w14:paraId="2C1AB2C8" w14:textId="4985C1D5" w:rsidR="000D4699" w:rsidRPr="00EA5215" w:rsidRDefault="000D4699" w:rsidP="00FB270A">
            <w:pPr>
              <w:jc w:val="center"/>
              <w:rPr>
                <w:rFonts w:ascii="Arial" w:hAnsi="Arial" w:cs="Arial"/>
                <w:b/>
                <w:bCs/>
                <w:sz w:val="24"/>
                <w:szCs w:val="24"/>
              </w:rPr>
            </w:pPr>
            <w:r w:rsidRPr="00EA5215">
              <w:rPr>
                <w:rFonts w:ascii="Arial" w:hAnsi="Arial" w:cs="Arial"/>
                <w:b/>
                <w:bCs/>
                <w:sz w:val="24"/>
                <w:szCs w:val="24"/>
              </w:rPr>
              <w:t>Yes</w:t>
            </w:r>
          </w:p>
        </w:tc>
        <w:tc>
          <w:tcPr>
            <w:tcW w:w="3543" w:type="dxa"/>
            <w:vAlign w:val="center"/>
          </w:tcPr>
          <w:p w14:paraId="17497D06" w14:textId="759FB2DE" w:rsidR="000D4699" w:rsidRPr="00EB5DC1" w:rsidRDefault="000D4699" w:rsidP="00FB270A">
            <w:pPr>
              <w:jc w:val="center"/>
              <w:rPr>
                <w:rFonts w:ascii="Arial" w:hAnsi="Arial" w:cs="Arial"/>
                <w:sz w:val="24"/>
                <w:szCs w:val="24"/>
              </w:rPr>
            </w:pPr>
            <w:r>
              <w:rPr>
                <w:rFonts w:ascii="Arial" w:hAnsi="Arial" w:cs="Arial"/>
                <w:sz w:val="24"/>
                <w:szCs w:val="24"/>
              </w:rPr>
              <w:t>This is currently the case. Complaints Officers are usually the service manager with access to staff at all levels within their service.</w:t>
            </w:r>
          </w:p>
        </w:tc>
        <w:tc>
          <w:tcPr>
            <w:tcW w:w="1276" w:type="dxa"/>
          </w:tcPr>
          <w:p w14:paraId="4F0CFAA7" w14:textId="77777777" w:rsidR="000D4699" w:rsidRDefault="000D4699" w:rsidP="00FB270A">
            <w:pPr>
              <w:jc w:val="center"/>
              <w:rPr>
                <w:rFonts w:ascii="Arial" w:hAnsi="Arial" w:cs="Arial"/>
                <w:sz w:val="24"/>
                <w:szCs w:val="24"/>
              </w:rPr>
            </w:pPr>
          </w:p>
          <w:p w14:paraId="4271FC12" w14:textId="77777777" w:rsidR="00691CCD" w:rsidRDefault="00691CCD" w:rsidP="00FB270A">
            <w:pPr>
              <w:jc w:val="center"/>
              <w:rPr>
                <w:rFonts w:ascii="Arial" w:hAnsi="Arial" w:cs="Arial"/>
                <w:sz w:val="24"/>
                <w:szCs w:val="24"/>
              </w:rPr>
            </w:pPr>
          </w:p>
          <w:p w14:paraId="16B7C008" w14:textId="77777777" w:rsidR="00691CCD" w:rsidRDefault="00691CCD" w:rsidP="00FB270A">
            <w:pPr>
              <w:jc w:val="center"/>
              <w:rPr>
                <w:rFonts w:ascii="Arial" w:hAnsi="Arial" w:cs="Arial"/>
                <w:sz w:val="24"/>
                <w:szCs w:val="24"/>
              </w:rPr>
            </w:pPr>
          </w:p>
          <w:p w14:paraId="2593B24F" w14:textId="30F9EB26" w:rsidR="00691CCD" w:rsidRPr="00EB5DC1" w:rsidRDefault="00691CCD" w:rsidP="00FB270A">
            <w:pPr>
              <w:jc w:val="center"/>
              <w:rPr>
                <w:rFonts w:ascii="Arial" w:hAnsi="Arial" w:cs="Arial"/>
                <w:sz w:val="24"/>
                <w:szCs w:val="24"/>
              </w:rPr>
            </w:pPr>
            <w:r>
              <w:rPr>
                <w:rFonts w:ascii="Arial" w:hAnsi="Arial" w:cs="Arial"/>
                <w:sz w:val="24"/>
                <w:szCs w:val="24"/>
              </w:rPr>
              <w:t>1.10</w:t>
            </w:r>
          </w:p>
        </w:tc>
        <w:tc>
          <w:tcPr>
            <w:tcW w:w="3544" w:type="dxa"/>
            <w:vAlign w:val="center"/>
          </w:tcPr>
          <w:p w14:paraId="794E04E6" w14:textId="7A18D441" w:rsidR="000D4699" w:rsidRPr="00EB5DC1" w:rsidRDefault="000D4699" w:rsidP="00FB270A">
            <w:pPr>
              <w:jc w:val="center"/>
              <w:rPr>
                <w:rFonts w:ascii="Arial" w:hAnsi="Arial" w:cs="Arial"/>
                <w:sz w:val="24"/>
                <w:szCs w:val="24"/>
              </w:rPr>
            </w:pPr>
          </w:p>
        </w:tc>
      </w:tr>
      <w:tr w:rsidR="000D4699" w:rsidRPr="00EB5DC1" w14:paraId="67FE80E1" w14:textId="77777777" w:rsidTr="00170EE2">
        <w:tc>
          <w:tcPr>
            <w:tcW w:w="1297" w:type="dxa"/>
            <w:vAlign w:val="center"/>
          </w:tcPr>
          <w:p w14:paraId="5BA31380" w14:textId="662791C6" w:rsidR="000D4699" w:rsidRPr="00EB5DC1" w:rsidRDefault="000D4699" w:rsidP="00FB270A">
            <w:pPr>
              <w:jc w:val="center"/>
              <w:rPr>
                <w:rFonts w:ascii="Arial" w:hAnsi="Arial" w:cs="Arial"/>
                <w:sz w:val="24"/>
                <w:szCs w:val="24"/>
              </w:rPr>
            </w:pPr>
            <w:r>
              <w:rPr>
                <w:rFonts w:ascii="Arial" w:hAnsi="Arial" w:cs="Arial"/>
                <w:sz w:val="24"/>
                <w:szCs w:val="24"/>
              </w:rPr>
              <w:t>4.3</w:t>
            </w:r>
          </w:p>
        </w:tc>
        <w:tc>
          <w:tcPr>
            <w:tcW w:w="2951" w:type="dxa"/>
            <w:vAlign w:val="center"/>
          </w:tcPr>
          <w:p w14:paraId="1A2FEEF8" w14:textId="3927318B" w:rsidR="000D4699" w:rsidRPr="00EB5DC1" w:rsidRDefault="000D4699" w:rsidP="00FB270A">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276" w:type="dxa"/>
            <w:vAlign w:val="center"/>
          </w:tcPr>
          <w:p w14:paraId="3BEF4EED" w14:textId="465C08F7" w:rsidR="000D4699" w:rsidRPr="00EA5215" w:rsidRDefault="1CFA1FC5" w:rsidP="00FB270A">
            <w:pPr>
              <w:jc w:val="center"/>
              <w:rPr>
                <w:rFonts w:ascii="Arial" w:hAnsi="Arial" w:cs="Arial"/>
                <w:b/>
                <w:bCs/>
                <w:sz w:val="24"/>
                <w:szCs w:val="24"/>
              </w:rPr>
            </w:pPr>
            <w:r w:rsidRPr="66BA02E3">
              <w:rPr>
                <w:rFonts w:ascii="Arial" w:hAnsi="Arial" w:cs="Arial"/>
                <w:b/>
                <w:bCs/>
                <w:sz w:val="24"/>
                <w:szCs w:val="24"/>
              </w:rPr>
              <w:t xml:space="preserve"> </w:t>
            </w:r>
            <w:r w:rsidR="0B805A64" w:rsidRPr="66BA02E3">
              <w:rPr>
                <w:rFonts w:ascii="Arial" w:hAnsi="Arial" w:cs="Arial"/>
                <w:b/>
                <w:bCs/>
                <w:sz w:val="24"/>
                <w:szCs w:val="24"/>
              </w:rPr>
              <w:t>Yes</w:t>
            </w:r>
          </w:p>
        </w:tc>
        <w:tc>
          <w:tcPr>
            <w:tcW w:w="3543" w:type="dxa"/>
            <w:vAlign w:val="center"/>
          </w:tcPr>
          <w:p w14:paraId="66B3A1BA" w14:textId="4795ABBB" w:rsidR="000D4699" w:rsidRPr="00EB5DC1" w:rsidRDefault="000D4699" w:rsidP="00FB270A">
            <w:pPr>
              <w:jc w:val="center"/>
              <w:rPr>
                <w:rFonts w:ascii="Arial" w:hAnsi="Arial" w:cs="Arial"/>
                <w:sz w:val="24"/>
                <w:szCs w:val="24"/>
              </w:rPr>
            </w:pPr>
          </w:p>
        </w:tc>
        <w:tc>
          <w:tcPr>
            <w:tcW w:w="1276" w:type="dxa"/>
          </w:tcPr>
          <w:p w14:paraId="498915FE" w14:textId="77777777" w:rsidR="008B427F" w:rsidRDefault="008B427F" w:rsidP="00FB270A">
            <w:pPr>
              <w:jc w:val="center"/>
              <w:rPr>
                <w:rFonts w:ascii="Arial" w:hAnsi="Arial" w:cs="Arial"/>
                <w:sz w:val="24"/>
                <w:szCs w:val="24"/>
              </w:rPr>
            </w:pPr>
          </w:p>
          <w:p w14:paraId="2A378923" w14:textId="77777777" w:rsidR="008B427F" w:rsidRDefault="008B427F" w:rsidP="00FB270A">
            <w:pPr>
              <w:jc w:val="center"/>
              <w:rPr>
                <w:rFonts w:ascii="Arial" w:hAnsi="Arial" w:cs="Arial"/>
                <w:sz w:val="24"/>
                <w:szCs w:val="24"/>
              </w:rPr>
            </w:pPr>
          </w:p>
          <w:p w14:paraId="79444D73" w14:textId="77777777" w:rsidR="008B427F" w:rsidRDefault="008B427F" w:rsidP="00FB270A">
            <w:pPr>
              <w:jc w:val="center"/>
              <w:rPr>
                <w:rFonts w:ascii="Arial" w:hAnsi="Arial" w:cs="Arial"/>
                <w:sz w:val="24"/>
                <w:szCs w:val="24"/>
              </w:rPr>
            </w:pPr>
          </w:p>
          <w:p w14:paraId="07A5DBBA" w14:textId="77777777" w:rsidR="008B427F" w:rsidRDefault="008B427F" w:rsidP="00FB270A">
            <w:pPr>
              <w:jc w:val="center"/>
              <w:rPr>
                <w:rFonts w:ascii="Arial" w:hAnsi="Arial" w:cs="Arial"/>
                <w:sz w:val="24"/>
                <w:szCs w:val="24"/>
              </w:rPr>
            </w:pPr>
          </w:p>
          <w:p w14:paraId="5A40789B" w14:textId="77777777" w:rsidR="008B427F" w:rsidRDefault="008B427F" w:rsidP="00FB270A">
            <w:pPr>
              <w:jc w:val="center"/>
              <w:rPr>
                <w:rFonts w:ascii="Arial" w:hAnsi="Arial" w:cs="Arial"/>
                <w:sz w:val="24"/>
                <w:szCs w:val="24"/>
              </w:rPr>
            </w:pPr>
          </w:p>
          <w:p w14:paraId="1F827C06" w14:textId="00EB3442" w:rsidR="000D4699" w:rsidRDefault="00B111B2" w:rsidP="00FB270A">
            <w:pPr>
              <w:jc w:val="center"/>
              <w:rPr>
                <w:rFonts w:ascii="Arial" w:hAnsi="Arial" w:cs="Arial"/>
                <w:sz w:val="24"/>
                <w:szCs w:val="24"/>
              </w:rPr>
            </w:pPr>
            <w:r>
              <w:rPr>
                <w:rFonts w:ascii="Arial" w:hAnsi="Arial" w:cs="Arial"/>
                <w:sz w:val="24"/>
                <w:szCs w:val="24"/>
              </w:rPr>
              <w:t>1.1</w:t>
            </w:r>
          </w:p>
        </w:tc>
        <w:tc>
          <w:tcPr>
            <w:tcW w:w="3544" w:type="dxa"/>
            <w:shd w:val="clear" w:color="auto" w:fill="FFFFFF" w:themeFill="background1"/>
            <w:vAlign w:val="center"/>
          </w:tcPr>
          <w:p w14:paraId="5FA7C4CA" w14:textId="77777777" w:rsidR="000D4699" w:rsidRDefault="008A5957" w:rsidP="66BA02E3">
            <w:pPr>
              <w:jc w:val="center"/>
              <w:rPr>
                <w:rFonts w:ascii="Arial" w:hAnsi="Arial" w:cs="Arial"/>
                <w:sz w:val="24"/>
                <w:szCs w:val="24"/>
              </w:rPr>
            </w:pPr>
            <w:r>
              <w:rPr>
                <w:rFonts w:ascii="Arial" w:hAnsi="Arial" w:cs="Arial"/>
                <w:sz w:val="24"/>
                <w:szCs w:val="24"/>
              </w:rPr>
              <w:t>Manager to continue to ensure their staff are adequately trained on the complaints P&amp;P including an annual refresh.</w:t>
            </w:r>
          </w:p>
          <w:p w14:paraId="1287463A" w14:textId="77777777" w:rsidR="00C11BDD" w:rsidRDefault="00C11BDD" w:rsidP="66BA02E3">
            <w:pPr>
              <w:jc w:val="center"/>
            </w:pPr>
          </w:p>
          <w:p w14:paraId="14504F4A" w14:textId="06D4D2B8" w:rsidR="00C11BDD" w:rsidRPr="008171B5" w:rsidRDefault="00C11BDD" w:rsidP="66BA02E3">
            <w:pPr>
              <w:jc w:val="center"/>
              <w:rPr>
                <w:rFonts w:ascii="Arial" w:hAnsi="Arial" w:cs="Arial"/>
                <w:sz w:val="24"/>
                <w:szCs w:val="24"/>
              </w:rPr>
            </w:pPr>
            <w:r w:rsidRPr="00DF3C72">
              <w:rPr>
                <w:rFonts w:ascii="Arial" w:hAnsi="Arial" w:cs="Arial"/>
                <w:sz w:val="24"/>
                <w:szCs w:val="24"/>
                <w:shd w:val="clear" w:color="auto" w:fill="FFFFFF" w:themeFill="background1"/>
              </w:rPr>
              <w:t xml:space="preserve">Recommendation: </w:t>
            </w:r>
            <w:r w:rsidRPr="00170EE2">
              <w:rPr>
                <w:rFonts w:ascii="Arial" w:hAnsi="Arial" w:cs="Arial"/>
                <w:sz w:val="24"/>
                <w:szCs w:val="24"/>
                <w:shd w:val="clear" w:color="auto" w:fill="FFFFFF" w:themeFill="background1"/>
              </w:rPr>
              <w:t>training on complaints P&amp;P to be introduced as part of induction program.</w:t>
            </w:r>
          </w:p>
        </w:tc>
      </w:tr>
    </w:tbl>
    <w:p w14:paraId="135BD1CF" w14:textId="575BC13A"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tbl>
      <w:tblPr>
        <w:tblStyle w:val="TableGrid"/>
        <w:tblW w:w="0" w:type="auto"/>
        <w:tblLook w:val="04A0" w:firstRow="1" w:lastRow="0" w:firstColumn="1" w:lastColumn="0" w:noHBand="0" w:noVBand="1"/>
      </w:tblPr>
      <w:tblGrid>
        <w:gridCol w:w="1298"/>
        <w:gridCol w:w="2873"/>
        <w:gridCol w:w="1268"/>
        <w:gridCol w:w="3397"/>
        <w:gridCol w:w="1711"/>
        <w:gridCol w:w="3401"/>
      </w:tblGrid>
      <w:tr w:rsidR="004D29A1" w:rsidRPr="00EA5215" w14:paraId="13284A29" w14:textId="77777777" w:rsidTr="66BA02E3">
        <w:trPr>
          <w:tblHeader/>
        </w:trPr>
        <w:tc>
          <w:tcPr>
            <w:tcW w:w="1297" w:type="dxa"/>
            <w:shd w:val="clear" w:color="auto" w:fill="D9D9D9" w:themeFill="background1" w:themeFillShade="D9"/>
            <w:vAlign w:val="center"/>
          </w:tcPr>
          <w:p w14:paraId="63076C28" w14:textId="77777777"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t>Code provision</w:t>
            </w:r>
          </w:p>
        </w:tc>
        <w:tc>
          <w:tcPr>
            <w:tcW w:w="2951" w:type="dxa"/>
            <w:shd w:val="clear" w:color="auto" w:fill="D9D9D9" w:themeFill="background1" w:themeFillShade="D9"/>
            <w:vAlign w:val="center"/>
          </w:tcPr>
          <w:p w14:paraId="2ECD1BDD" w14:textId="77777777"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t>Code requirement</w:t>
            </w:r>
          </w:p>
        </w:tc>
        <w:tc>
          <w:tcPr>
            <w:tcW w:w="1276" w:type="dxa"/>
            <w:shd w:val="clear" w:color="auto" w:fill="D9D9D9" w:themeFill="background1" w:themeFillShade="D9"/>
            <w:vAlign w:val="center"/>
          </w:tcPr>
          <w:p w14:paraId="0DB2C541" w14:textId="77777777"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t>Comply: Yes / No</w:t>
            </w:r>
          </w:p>
        </w:tc>
        <w:tc>
          <w:tcPr>
            <w:tcW w:w="3543" w:type="dxa"/>
            <w:shd w:val="clear" w:color="auto" w:fill="D9D9D9" w:themeFill="background1" w:themeFillShade="D9"/>
            <w:vAlign w:val="center"/>
          </w:tcPr>
          <w:p w14:paraId="1E460B88" w14:textId="77777777"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t>Evidence</w:t>
            </w:r>
          </w:p>
        </w:tc>
        <w:tc>
          <w:tcPr>
            <w:tcW w:w="1276" w:type="dxa"/>
            <w:shd w:val="clear" w:color="auto" w:fill="D9D9D9" w:themeFill="background1" w:themeFillShade="D9"/>
          </w:tcPr>
          <w:p w14:paraId="1BF89CCF" w14:textId="2A3C6584" w:rsidR="00944C71" w:rsidRPr="00EA5215" w:rsidRDefault="00944C71" w:rsidP="00FB270A">
            <w:pPr>
              <w:jc w:val="center"/>
              <w:rPr>
                <w:rFonts w:ascii="Arial" w:hAnsi="Arial" w:cs="Arial"/>
                <w:b/>
                <w:bCs/>
                <w:sz w:val="24"/>
                <w:szCs w:val="24"/>
              </w:rPr>
            </w:pPr>
            <w:r>
              <w:rPr>
                <w:rFonts w:ascii="Arial" w:hAnsi="Arial" w:cs="Arial"/>
                <w:b/>
                <w:bCs/>
                <w:sz w:val="24"/>
                <w:szCs w:val="24"/>
              </w:rPr>
              <w:t>P&amp;P Ref</w:t>
            </w:r>
          </w:p>
        </w:tc>
        <w:tc>
          <w:tcPr>
            <w:tcW w:w="3544" w:type="dxa"/>
            <w:shd w:val="clear" w:color="auto" w:fill="D9D9D9" w:themeFill="background1" w:themeFillShade="D9"/>
            <w:vAlign w:val="center"/>
          </w:tcPr>
          <w:p w14:paraId="00352DBD" w14:textId="39C0292E"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t>Commentary / explanation</w:t>
            </w:r>
          </w:p>
        </w:tc>
      </w:tr>
      <w:tr w:rsidR="004D29A1" w:rsidRPr="00EB5DC1" w14:paraId="1062573F" w14:textId="77777777" w:rsidTr="66BA02E3">
        <w:tc>
          <w:tcPr>
            <w:tcW w:w="1297" w:type="dxa"/>
            <w:vAlign w:val="center"/>
          </w:tcPr>
          <w:p w14:paraId="0BB1B79A" w14:textId="1DA6491F" w:rsidR="00944C71" w:rsidRPr="00EB5DC1" w:rsidRDefault="00944C71" w:rsidP="00FB270A">
            <w:pPr>
              <w:jc w:val="center"/>
              <w:rPr>
                <w:rFonts w:ascii="Arial" w:hAnsi="Arial" w:cs="Arial"/>
                <w:sz w:val="24"/>
                <w:szCs w:val="24"/>
              </w:rPr>
            </w:pPr>
            <w:r>
              <w:rPr>
                <w:rFonts w:ascii="Arial" w:hAnsi="Arial" w:cs="Arial"/>
                <w:sz w:val="24"/>
                <w:szCs w:val="24"/>
              </w:rPr>
              <w:t>5.1</w:t>
            </w:r>
          </w:p>
        </w:tc>
        <w:tc>
          <w:tcPr>
            <w:tcW w:w="2951" w:type="dxa"/>
            <w:vAlign w:val="center"/>
          </w:tcPr>
          <w:p w14:paraId="34D2E5B6" w14:textId="21824F56" w:rsidR="00944C71" w:rsidRPr="00DF1ED8" w:rsidRDefault="00944C71" w:rsidP="00FB270A">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276" w:type="dxa"/>
            <w:vAlign w:val="center"/>
          </w:tcPr>
          <w:p w14:paraId="19C35082" w14:textId="047BB23B"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t>Yes</w:t>
            </w:r>
          </w:p>
        </w:tc>
        <w:tc>
          <w:tcPr>
            <w:tcW w:w="3543" w:type="dxa"/>
            <w:vAlign w:val="center"/>
          </w:tcPr>
          <w:p w14:paraId="74F45973" w14:textId="6317A695" w:rsidR="00944C71" w:rsidRPr="00EB5DC1" w:rsidRDefault="00944C71" w:rsidP="00FB270A">
            <w:pPr>
              <w:jc w:val="center"/>
              <w:rPr>
                <w:rFonts w:ascii="Arial" w:hAnsi="Arial" w:cs="Arial"/>
                <w:sz w:val="24"/>
                <w:szCs w:val="24"/>
              </w:rPr>
            </w:pPr>
            <w:r>
              <w:rPr>
                <w:rFonts w:ascii="Arial" w:hAnsi="Arial" w:cs="Arial"/>
                <w:sz w:val="24"/>
                <w:szCs w:val="24"/>
              </w:rPr>
              <w:t>There is one BHT Sussex Policy to cover all services.</w:t>
            </w:r>
          </w:p>
        </w:tc>
        <w:tc>
          <w:tcPr>
            <w:tcW w:w="1276" w:type="dxa"/>
          </w:tcPr>
          <w:p w14:paraId="0D2E7E2F" w14:textId="77777777" w:rsidR="00944C71" w:rsidRDefault="00944C71" w:rsidP="00FB270A">
            <w:pPr>
              <w:jc w:val="center"/>
              <w:rPr>
                <w:rFonts w:ascii="Arial" w:hAnsi="Arial" w:cs="Arial"/>
                <w:sz w:val="24"/>
                <w:szCs w:val="24"/>
              </w:rPr>
            </w:pPr>
          </w:p>
          <w:p w14:paraId="1147A186" w14:textId="77777777" w:rsidR="0042048C" w:rsidRDefault="0042048C" w:rsidP="00FB270A">
            <w:pPr>
              <w:jc w:val="center"/>
              <w:rPr>
                <w:rFonts w:ascii="Arial" w:hAnsi="Arial" w:cs="Arial"/>
                <w:sz w:val="24"/>
                <w:szCs w:val="24"/>
              </w:rPr>
            </w:pPr>
          </w:p>
          <w:p w14:paraId="657284F4" w14:textId="77777777" w:rsidR="0042048C" w:rsidRDefault="0042048C" w:rsidP="00FB270A">
            <w:pPr>
              <w:jc w:val="center"/>
              <w:rPr>
                <w:rFonts w:ascii="Arial" w:hAnsi="Arial" w:cs="Arial"/>
                <w:sz w:val="24"/>
                <w:szCs w:val="24"/>
              </w:rPr>
            </w:pPr>
          </w:p>
          <w:p w14:paraId="1BB3D89B" w14:textId="38AC8CC1" w:rsidR="0042048C" w:rsidRPr="00EB5DC1" w:rsidRDefault="0042048C" w:rsidP="00FB270A">
            <w:pPr>
              <w:jc w:val="center"/>
              <w:rPr>
                <w:rFonts w:ascii="Arial" w:hAnsi="Arial" w:cs="Arial"/>
                <w:sz w:val="24"/>
                <w:szCs w:val="24"/>
              </w:rPr>
            </w:pPr>
          </w:p>
        </w:tc>
        <w:tc>
          <w:tcPr>
            <w:tcW w:w="3544" w:type="dxa"/>
            <w:vAlign w:val="center"/>
          </w:tcPr>
          <w:p w14:paraId="5D1882E4" w14:textId="6231631A" w:rsidR="00944C71" w:rsidRPr="00EB5DC1" w:rsidRDefault="00944C71" w:rsidP="00FB270A">
            <w:pPr>
              <w:jc w:val="center"/>
              <w:rPr>
                <w:rFonts w:ascii="Arial" w:hAnsi="Arial" w:cs="Arial"/>
                <w:sz w:val="24"/>
                <w:szCs w:val="24"/>
              </w:rPr>
            </w:pPr>
          </w:p>
        </w:tc>
      </w:tr>
      <w:tr w:rsidR="004D29A1" w:rsidRPr="00EB5DC1" w14:paraId="67EBA549" w14:textId="77777777" w:rsidTr="66BA02E3">
        <w:tc>
          <w:tcPr>
            <w:tcW w:w="1297" w:type="dxa"/>
            <w:vAlign w:val="center"/>
          </w:tcPr>
          <w:p w14:paraId="27B9CD60" w14:textId="66A0B3D0" w:rsidR="00944C71" w:rsidRPr="00EB5DC1" w:rsidRDefault="00944C71" w:rsidP="00FB270A">
            <w:pPr>
              <w:jc w:val="center"/>
              <w:rPr>
                <w:rFonts w:ascii="Arial" w:hAnsi="Arial" w:cs="Arial"/>
                <w:sz w:val="24"/>
                <w:szCs w:val="24"/>
              </w:rPr>
            </w:pPr>
            <w:r>
              <w:rPr>
                <w:rFonts w:ascii="Arial" w:hAnsi="Arial" w:cs="Arial"/>
                <w:sz w:val="24"/>
                <w:szCs w:val="24"/>
              </w:rPr>
              <w:t>5.2</w:t>
            </w:r>
          </w:p>
        </w:tc>
        <w:tc>
          <w:tcPr>
            <w:tcW w:w="2951" w:type="dxa"/>
            <w:vAlign w:val="center"/>
          </w:tcPr>
          <w:p w14:paraId="4DC5CF72" w14:textId="0838C1D2" w:rsidR="00944C71" w:rsidRPr="00EB5DC1" w:rsidRDefault="00944C71" w:rsidP="00FB270A">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276" w:type="dxa"/>
            <w:vAlign w:val="center"/>
          </w:tcPr>
          <w:p w14:paraId="38B43656" w14:textId="68CDF3E9"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t>Yes</w:t>
            </w:r>
          </w:p>
        </w:tc>
        <w:tc>
          <w:tcPr>
            <w:tcW w:w="3543" w:type="dxa"/>
            <w:vAlign w:val="center"/>
          </w:tcPr>
          <w:p w14:paraId="65852437" w14:textId="77777777" w:rsidR="00944C71" w:rsidRDefault="40363859" w:rsidP="00FB270A">
            <w:pPr>
              <w:jc w:val="center"/>
              <w:rPr>
                <w:rFonts w:ascii="Arial" w:hAnsi="Arial" w:cs="Arial"/>
                <w:sz w:val="24"/>
                <w:szCs w:val="24"/>
              </w:rPr>
            </w:pPr>
            <w:r w:rsidRPr="66BA02E3">
              <w:rPr>
                <w:rFonts w:ascii="Arial" w:hAnsi="Arial" w:cs="Arial"/>
                <w:sz w:val="24"/>
                <w:szCs w:val="24"/>
              </w:rPr>
              <w:t xml:space="preserve">Early resolution of complaints is referenced in the first paragraph on p2 within existing Policy. </w:t>
            </w:r>
          </w:p>
          <w:p w14:paraId="720EF56E" w14:textId="77777777" w:rsidR="00944C71" w:rsidRDefault="00944C71" w:rsidP="00FB270A">
            <w:pPr>
              <w:jc w:val="center"/>
              <w:rPr>
                <w:rFonts w:ascii="Arial" w:hAnsi="Arial" w:cs="Arial"/>
                <w:sz w:val="24"/>
                <w:szCs w:val="24"/>
              </w:rPr>
            </w:pPr>
          </w:p>
          <w:p w14:paraId="7495469F" w14:textId="3FCB3722" w:rsidR="00944C71" w:rsidRPr="00EB5DC1" w:rsidRDefault="00944C71" w:rsidP="00FB270A">
            <w:pPr>
              <w:jc w:val="center"/>
              <w:rPr>
                <w:rFonts w:ascii="Arial" w:hAnsi="Arial" w:cs="Arial"/>
                <w:sz w:val="24"/>
                <w:szCs w:val="24"/>
              </w:rPr>
            </w:pPr>
            <w:r>
              <w:rPr>
                <w:rFonts w:ascii="Arial" w:hAnsi="Arial" w:cs="Arial"/>
                <w:sz w:val="24"/>
                <w:szCs w:val="24"/>
              </w:rPr>
              <w:t>BHT Sussex do not have and ‘informal complaints’ or ‘stage 0’.</w:t>
            </w:r>
          </w:p>
        </w:tc>
        <w:tc>
          <w:tcPr>
            <w:tcW w:w="1276" w:type="dxa"/>
          </w:tcPr>
          <w:p w14:paraId="172B8EBC" w14:textId="77777777" w:rsidR="008D6212" w:rsidRDefault="008D6212" w:rsidP="00FB270A">
            <w:pPr>
              <w:jc w:val="center"/>
              <w:rPr>
                <w:rFonts w:ascii="Arial" w:hAnsi="Arial" w:cs="Arial"/>
                <w:sz w:val="24"/>
                <w:szCs w:val="24"/>
              </w:rPr>
            </w:pPr>
          </w:p>
          <w:p w14:paraId="55A1990A" w14:textId="77777777" w:rsidR="008D6212" w:rsidRDefault="008D6212" w:rsidP="00FB270A">
            <w:pPr>
              <w:jc w:val="center"/>
              <w:rPr>
                <w:rFonts w:ascii="Arial" w:hAnsi="Arial" w:cs="Arial"/>
                <w:sz w:val="24"/>
                <w:szCs w:val="24"/>
              </w:rPr>
            </w:pPr>
          </w:p>
          <w:p w14:paraId="4383910F" w14:textId="77777777" w:rsidR="008D6212" w:rsidRDefault="008D6212" w:rsidP="00FB270A">
            <w:pPr>
              <w:jc w:val="center"/>
              <w:rPr>
                <w:rFonts w:ascii="Arial" w:hAnsi="Arial" w:cs="Arial"/>
                <w:sz w:val="24"/>
                <w:szCs w:val="24"/>
              </w:rPr>
            </w:pPr>
          </w:p>
          <w:p w14:paraId="7E36F27C" w14:textId="77777777" w:rsidR="008D6212" w:rsidRDefault="008D6212" w:rsidP="00FB270A">
            <w:pPr>
              <w:jc w:val="center"/>
              <w:rPr>
                <w:rFonts w:ascii="Arial" w:hAnsi="Arial" w:cs="Arial"/>
                <w:sz w:val="24"/>
                <w:szCs w:val="24"/>
              </w:rPr>
            </w:pPr>
          </w:p>
          <w:p w14:paraId="2DC4CE72" w14:textId="2960B61B" w:rsidR="00944C71" w:rsidRPr="00EB5DC1" w:rsidRDefault="00B53289" w:rsidP="00FB270A">
            <w:pPr>
              <w:jc w:val="center"/>
              <w:rPr>
                <w:rFonts w:ascii="Arial" w:hAnsi="Arial" w:cs="Arial"/>
                <w:sz w:val="24"/>
                <w:szCs w:val="24"/>
              </w:rPr>
            </w:pPr>
            <w:r>
              <w:rPr>
                <w:rFonts w:ascii="Arial" w:hAnsi="Arial" w:cs="Arial"/>
                <w:sz w:val="24"/>
                <w:szCs w:val="24"/>
              </w:rPr>
              <w:t>1.10</w:t>
            </w:r>
          </w:p>
        </w:tc>
        <w:tc>
          <w:tcPr>
            <w:tcW w:w="3544" w:type="dxa"/>
            <w:vAlign w:val="center"/>
          </w:tcPr>
          <w:p w14:paraId="1DC3499C" w14:textId="57CB4FE4" w:rsidR="00944C71" w:rsidRPr="00EB5DC1" w:rsidRDefault="00944C71" w:rsidP="00FB270A">
            <w:pPr>
              <w:jc w:val="center"/>
              <w:rPr>
                <w:rFonts w:ascii="Arial" w:hAnsi="Arial" w:cs="Arial"/>
                <w:sz w:val="24"/>
                <w:szCs w:val="24"/>
              </w:rPr>
            </w:pPr>
          </w:p>
        </w:tc>
      </w:tr>
      <w:tr w:rsidR="004D29A1" w:rsidRPr="00EB5DC1" w14:paraId="7A2375FA" w14:textId="77777777" w:rsidTr="66BA02E3">
        <w:tc>
          <w:tcPr>
            <w:tcW w:w="1297" w:type="dxa"/>
            <w:vAlign w:val="center"/>
          </w:tcPr>
          <w:p w14:paraId="5630C386" w14:textId="21F67660" w:rsidR="00944C71" w:rsidRPr="00EB5DC1" w:rsidRDefault="00944C71" w:rsidP="00FB270A">
            <w:pPr>
              <w:jc w:val="center"/>
              <w:rPr>
                <w:rFonts w:ascii="Arial" w:hAnsi="Arial" w:cs="Arial"/>
                <w:sz w:val="24"/>
                <w:szCs w:val="24"/>
              </w:rPr>
            </w:pPr>
            <w:r>
              <w:rPr>
                <w:rFonts w:ascii="Arial" w:hAnsi="Arial" w:cs="Arial"/>
                <w:sz w:val="24"/>
                <w:szCs w:val="24"/>
              </w:rPr>
              <w:t>5.3</w:t>
            </w:r>
          </w:p>
        </w:tc>
        <w:tc>
          <w:tcPr>
            <w:tcW w:w="2951" w:type="dxa"/>
            <w:vAlign w:val="center"/>
          </w:tcPr>
          <w:p w14:paraId="27C9DC00" w14:textId="748BA9FD" w:rsidR="00944C71" w:rsidRPr="00EB5DC1" w:rsidRDefault="00944C71" w:rsidP="00FB270A">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276" w:type="dxa"/>
            <w:vAlign w:val="center"/>
          </w:tcPr>
          <w:p w14:paraId="0609AA32" w14:textId="7C5A8DEE"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t>Yes</w:t>
            </w:r>
          </w:p>
        </w:tc>
        <w:tc>
          <w:tcPr>
            <w:tcW w:w="3543" w:type="dxa"/>
            <w:vAlign w:val="center"/>
          </w:tcPr>
          <w:p w14:paraId="3BD2EA80" w14:textId="4EF3BFE6" w:rsidR="00944C71" w:rsidRPr="00EB5DC1" w:rsidRDefault="00944C71" w:rsidP="00FB270A">
            <w:pPr>
              <w:jc w:val="center"/>
              <w:rPr>
                <w:rFonts w:ascii="Arial" w:hAnsi="Arial" w:cs="Arial"/>
                <w:sz w:val="24"/>
                <w:szCs w:val="24"/>
              </w:rPr>
            </w:pPr>
            <w:r>
              <w:rPr>
                <w:rFonts w:ascii="Arial" w:hAnsi="Arial" w:cs="Arial"/>
                <w:sz w:val="24"/>
                <w:szCs w:val="24"/>
              </w:rPr>
              <w:t xml:space="preserve">Our </w:t>
            </w:r>
            <w:proofErr w:type="gramStart"/>
            <w:r>
              <w:rPr>
                <w:rFonts w:ascii="Arial" w:hAnsi="Arial" w:cs="Arial"/>
                <w:sz w:val="24"/>
                <w:szCs w:val="24"/>
              </w:rPr>
              <w:t>two stage</w:t>
            </w:r>
            <w:proofErr w:type="gramEnd"/>
            <w:r>
              <w:rPr>
                <w:rFonts w:ascii="Arial" w:hAnsi="Arial" w:cs="Arial"/>
                <w:sz w:val="24"/>
                <w:szCs w:val="24"/>
              </w:rPr>
              <w:t xml:space="preserve"> process is referenced within the existing Policy.</w:t>
            </w:r>
          </w:p>
        </w:tc>
        <w:tc>
          <w:tcPr>
            <w:tcW w:w="1276" w:type="dxa"/>
          </w:tcPr>
          <w:p w14:paraId="3F3FCEDC" w14:textId="77777777" w:rsidR="00944C71" w:rsidRDefault="00944C71" w:rsidP="00FB270A">
            <w:pPr>
              <w:jc w:val="center"/>
              <w:rPr>
                <w:rFonts w:ascii="Arial" w:hAnsi="Arial" w:cs="Arial"/>
                <w:sz w:val="24"/>
                <w:szCs w:val="24"/>
              </w:rPr>
            </w:pPr>
          </w:p>
          <w:p w14:paraId="3AA847A5" w14:textId="77777777" w:rsidR="00B53289" w:rsidRDefault="00B53289" w:rsidP="00FB270A">
            <w:pPr>
              <w:jc w:val="center"/>
              <w:rPr>
                <w:rFonts w:ascii="Arial" w:hAnsi="Arial" w:cs="Arial"/>
                <w:sz w:val="24"/>
                <w:szCs w:val="24"/>
              </w:rPr>
            </w:pPr>
          </w:p>
          <w:p w14:paraId="4E98770D" w14:textId="77777777" w:rsidR="00B53289" w:rsidRDefault="00B53289" w:rsidP="00FB270A">
            <w:pPr>
              <w:jc w:val="center"/>
              <w:rPr>
                <w:rFonts w:ascii="Arial" w:hAnsi="Arial" w:cs="Arial"/>
                <w:sz w:val="24"/>
                <w:szCs w:val="24"/>
              </w:rPr>
            </w:pPr>
          </w:p>
          <w:p w14:paraId="55B6AE59" w14:textId="4A1C1D97" w:rsidR="00B53289" w:rsidRPr="00EB5DC1" w:rsidRDefault="00B53289" w:rsidP="00FB270A">
            <w:pPr>
              <w:jc w:val="center"/>
              <w:rPr>
                <w:rFonts w:ascii="Arial" w:hAnsi="Arial" w:cs="Arial"/>
                <w:sz w:val="24"/>
                <w:szCs w:val="24"/>
              </w:rPr>
            </w:pPr>
            <w:r>
              <w:rPr>
                <w:rFonts w:ascii="Arial" w:hAnsi="Arial" w:cs="Arial"/>
                <w:sz w:val="24"/>
                <w:szCs w:val="24"/>
              </w:rPr>
              <w:t>3</w:t>
            </w:r>
          </w:p>
        </w:tc>
        <w:tc>
          <w:tcPr>
            <w:tcW w:w="3544" w:type="dxa"/>
            <w:vAlign w:val="center"/>
          </w:tcPr>
          <w:p w14:paraId="257AFC08" w14:textId="3B12A7A8" w:rsidR="00944C71" w:rsidRPr="00EB5DC1" w:rsidRDefault="00944C71" w:rsidP="00FB270A">
            <w:pPr>
              <w:jc w:val="center"/>
              <w:rPr>
                <w:rFonts w:ascii="Arial" w:hAnsi="Arial" w:cs="Arial"/>
                <w:sz w:val="24"/>
                <w:szCs w:val="24"/>
              </w:rPr>
            </w:pPr>
          </w:p>
        </w:tc>
      </w:tr>
      <w:tr w:rsidR="004D29A1" w:rsidRPr="00EB5DC1" w14:paraId="01FE23FF" w14:textId="77777777" w:rsidTr="00CF3165">
        <w:tc>
          <w:tcPr>
            <w:tcW w:w="1297" w:type="dxa"/>
            <w:vAlign w:val="center"/>
          </w:tcPr>
          <w:p w14:paraId="3CFD0066" w14:textId="398F448C" w:rsidR="00944C71" w:rsidRPr="00EB5DC1" w:rsidRDefault="00944C71" w:rsidP="00FB270A">
            <w:pPr>
              <w:jc w:val="center"/>
              <w:rPr>
                <w:rFonts w:ascii="Arial" w:hAnsi="Arial" w:cs="Arial"/>
                <w:sz w:val="24"/>
                <w:szCs w:val="24"/>
              </w:rPr>
            </w:pPr>
            <w:r>
              <w:rPr>
                <w:rFonts w:ascii="Arial" w:hAnsi="Arial" w:cs="Arial"/>
                <w:sz w:val="24"/>
                <w:szCs w:val="24"/>
              </w:rPr>
              <w:lastRenderedPageBreak/>
              <w:t>5.4</w:t>
            </w:r>
          </w:p>
        </w:tc>
        <w:tc>
          <w:tcPr>
            <w:tcW w:w="2951" w:type="dxa"/>
            <w:vAlign w:val="center"/>
          </w:tcPr>
          <w:p w14:paraId="7BE68B94" w14:textId="646CC8F6" w:rsidR="00944C71" w:rsidRDefault="00944C71" w:rsidP="00FB270A">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p>
          <w:p w14:paraId="51052CB5" w14:textId="09E9D069" w:rsidR="00944C71" w:rsidRPr="00EB5DC1" w:rsidRDefault="00944C71" w:rsidP="00FB270A">
            <w:pPr>
              <w:pStyle w:val="NoSpacing"/>
              <w:numPr>
                <w:ilvl w:val="0"/>
                <w:numId w:val="0"/>
              </w:numPr>
              <w:spacing w:after="120"/>
            </w:pPr>
          </w:p>
        </w:tc>
        <w:tc>
          <w:tcPr>
            <w:tcW w:w="1276" w:type="dxa"/>
            <w:vAlign w:val="center"/>
          </w:tcPr>
          <w:p w14:paraId="4E910BEC" w14:textId="20435ACF" w:rsidR="00944C71" w:rsidRPr="00EA5215" w:rsidRDefault="40363859" w:rsidP="00FB270A">
            <w:pPr>
              <w:jc w:val="center"/>
              <w:rPr>
                <w:rFonts w:ascii="Arial" w:hAnsi="Arial" w:cs="Arial"/>
                <w:b/>
                <w:bCs/>
                <w:sz w:val="24"/>
                <w:szCs w:val="24"/>
              </w:rPr>
            </w:pPr>
            <w:r w:rsidRPr="66BA02E3">
              <w:rPr>
                <w:rFonts w:ascii="Arial" w:hAnsi="Arial" w:cs="Arial"/>
                <w:b/>
                <w:bCs/>
                <w:sz w:val="24"/>
                <w:szCs w:val="24"/>
              </w:rPr>
              <w:t>Yes</w:t>
            </w:r>
          </w:p>
        </w:tc>
        <w:tc>
          <w:tcPr>
            <w:tcW w:w="3543" w:type="dxa"/>
            <w:vAlign w:val="center"/>
          </w:tcPr>
          <w:p w14:paraId="2D83335A" w14:textId="20204EB5" w:rsidR="00944C71" w:rsidRPr="00EB5DC1" w:rsidRDefault="795C92DA" w:rsidP="66BA02E3">
            <w:pPr>
              <w:jc w:val="center"/>
              <w:rPr>
                <w:rFonts w:ascii="Arial" w:hAnsi="Arial" w:cs="Arial"/>
                <w:sz w:val="24"/>
                <w:szCs w:val="24"/>
              </w:rPr>
            </w:pPr>
            <w:r w:rsidRPr="66BA02E3">
              <w:rPr>
                <w:rFonts w:ascii="Arial" w:hAnsi="Arial" w:cs="Arial"/>
                <w:sz w:val="24"/>
                <w:szCs w:val="24"/>
              </w:rPr>
              <w:t xml:space="preserve">This is referenced </w:t>
            </w:r>
            <w:r w:rsidR="00B32D14">
              <w:rPr>
                <w:rFonts w:ascii="Arial" w:hAnsi="Arial" w:cs="Arial"/>
                <w:sz w:val="24"/>
                <w:szCs w:val="24"/>
              </w:rPr>
              <w:t>in section 1.6</w:t>
            </w:r>
          </w:p>
        </w:tc>
        <w:tc>
          <w:tcPr>
            <w:tcW w:w="1276" w:type="dxa"/>
          </w:tcPr>
          <w:p w14:paraId="601DE4D7" w14:textId="77777777" w:rsidR="009519A6" w:rsidRDefault="009519A6" w:rsidP="00FB270A">
            <w:pPr>
              <w:jc w:val="center"/>
              <w:rPr>
                <w:rFonts w:ascii="Arial" w:hAnsi="Arial" w:cs="Arial"/>
                <w:sz w:val="24"/>
                <w:szCs w:val="24"/>
              </w:rPr>
            </w:pPr>
          </w:p>
          <w:p w14:paraId="52D64493" w14:textId="77777777" w:rsidR="009519A6" w:rsidRDefault="009519A6" w:rsidP="00FB270A">
            <w:pPr>
              <w:jc w:val="center"/>
              <w:rPr>
                <w:rFonts w:ascii="Arial" w:hAnsi="Arial" w:cs="Arial"/>
                <w:sz w:val="24"/>
                <w:szCs w:val="24"/>
              </w:rPr>
            </w:pPr>
          </w:p>
          <w:p w14:paraId="19160E87" w14:textId="77777777" w:rsidR="009519A6" w:rsidRDefault="009519A6" w:rsidP="00FB270A">
            <w:pPr>
              <w:jc w:val="center"/>
              <w:rPr>
                <w:rFonts w:ascii="Arial" w:hAnsi="Arial" w:cs="Arial"/>
                <w:sz w:val="24"/>
                <w:szCs w:val="24"/>
              </w:rPr>
            </w:pPr>
          </w:p>
          <w:p w14:paraId="4845A624" w14:textId="77777777" w:rsidR="009519A6" w:rsidRDefault="009519A6" w:rsidP="00FB270A">
            <w:pPr>
              <w:jc w:val="center"/>
              <w:rPr>
                <w:rFonts w:ascii="Arial" w:hAnsi="Arial" w:cs="Arial"/>
                <w:sz w:val="24"/>
                <w:szCs w:val="24"/>
              </w:rPr>
            </w:pPr>
          </w:p>
          <w:p w14:paraId="2C139018" w14:textId="77777777" w:rsidR="009519A6" w:rsidRDefault="009519A6" w:rsidP="00FB270A">
            <w:pPr>
              <w:jc w:val="center"/>
              <w:rPr>
                <w:rFonts w:ascii="Arial" w:hAnsi="Arial" w:cs="Arial"/>
                <w:sz w:val="24"/>
                <w:szCs w:val="24"/>
              </w:rPr>
            </w:pPr>
          </w:p>
          <w:p w14:paraId="5B525509" w14:textId="77777777" w:rsidR="009519A6" w:rsidRDefault="009519A6" w:rsidP="00FB270A">
            <w:pPr>
              <w:jc w:val="center"/>
              <w:rPr>
                <w:rFonts w:ascii="Arial" w:hAnsi="Arial" w:cs="Arial"/>
                <w:sz w:val="24"/>
                <w:szCs w:val="24"/>
              </w:rPr>
            </w:pPr>
          </w:p>
          <w:p w14:paraId="77E4B469" w14:textId="058BB2AD" w:rsidR="00944C71" w:rsidRPr="00EB5DC1" w:rsidRDefault="009519A6" w:rsidP="00FB270A">
            <w:pPr>
              <w:jc w:val="center"/>
              <w:rPr>
                <w:rFonts w:ascii="Arial" w:hAnsi="Arial" w:cs="Arial"/>
                <w:sz w:val="24"/>
                <w:szCs w:val="24"/>
              </w:rPr>
            </w:pPr>
            <w:r>
              <w:rPr>
                <w:rFonts w:ascii="Arial" w:hAnsi="Arial" w:cs="Arial"/>
                <w:sz w:val="24"/>
                <w:szCs w:val="24"/>
              </w:rPr>
              <w:t>1.6</w:t>
            </w:r>
          </w:p>
        </w:tc>
        <w:tc>
          <w:tcPr>
            <w:tcW w:w="3544" w:type="dxa"/>
            <w:shd w:val="clear" w:color="auto" w:fill="FFFFFF" w:themeFill="background1"/>
            <w:vAlign w:val="center"/>
          </w:tcPr>
          <w:p w14:paraId="1D55DCA3" w14:textId="3E6DFF34" w:rsidR="00944C71" w:rsidRPr="00EB5DC1" w:rsidRDefault="00B32D14" w:rsidP="00FB270A">
            <w:pPr>
              <w:jc w:val="center"/>
              <w:rPr>
                <w:rFonts w:ascii="Arial" w:hAnsi="Arial" w:cs="Arial"/>
                <w:sz w:val="24"/>
                <w:szCs w:val="24"/>
              </w:rPr>
            </w:pPr>
            <w:r>
              <w:rPr>
                <w:rFonts w:ascii="Arial" w:hAnsi="Arial" w:cs="Arial"/>
                <w:sz w:val="24"/>
                <w:szCs w:val="24"/>
              </w:rPr>
              <w:t>An example of this has occurred this year</w:t>
            </w:r>
            <w:r w:rsidR="00BB299F">
              <w:rPr>
                <w:rFonts w:ascii="Arial" w:hAnsi="Arial" w:cs="Arial"/>
                <w:sz w:val="24"/>
                <w:szCs w:val="24"/>
              </w:rPr>
              <w:t xml:space="preserve"> </w:t>
            </w:r>
            <w:r w:rsidR="00BB299F" w:rsidRPr="00CF3165">
              <w:rPr>
                <w:rFonts w:ascii="Arial" w:hAnsi="Arial" w:cs="Arial"/>
                <w:sz w:val="24"/>
                <w:szCs w:val="24"/>
                <w:shd w:val="clear" w:color="auto" w:fill="FFFFFF" w:themeFill="background1"/>
              </w:rPr>
              <w:t>(</w:t>
            </w:r>
            <w:r w:rsidR="009620C3" w:rsidRPr="00CF3165">
              <w:rPr>
                <w:rFonts w:ascii="Arial" w:hAnsi="Arial" w:cs="Arial"/>
                <w:sz w:val="24"/>
                <w:szCs w:val="24"/>
                <w:shd w:val="clear" w:color="auto" w:fill="FFFFFF" w:themeFill="background1"/>
              </w:rPr>
              <w:t xml:space="preserve">this </w:t>
            </w:r>
            <w:r w:rsidR="002913E6" w:rsidRPr="00CF3165">
              <w:rPr>
                <w:rFonts w:ascii="Arial" w:hAnsi="Arial" w:cs="Arial"/>
                <w:sz w:val="24"/>
                <w:szCs w:val="24"/>
                <w:shd w:val="clear" w:color="auto" w:fill="FFFFFF" w:themeFill="background1"/>
              </w:rPr>
              <w:t>relate</w:t>
            </w:r>
            <w:r w:rsidR="00CF3165" w:rsidRPr="00CF3165">
              <w:rPr>
                <w:rFonts w:ascii="Arial" w:hAnsi="Arial" w:cs="Arial"/>
                <w:sz w:val="24"/>
                <w:szCs w:val="24"/>
                <w:shd w:val="clear" w:color="auto" w:fill="FFFFFF" w:themeFill="background1"/>
              </w:rPr>
              <w:t>s</w:t>
            </w:r>
            <w:r w:rsidR="002913E6" w:rsidRPr="00CF3165">
              <w:rPr>
                <w:rFonts w:ascii="Arial" w:hAnsi="Arial" w:cs="Arial"/>
                <w:sz w:val="24"/>
                <w:szCs w:val="24"/>
                <w:shd w:val="clear" w:color="auto" w:fill="FFFFFF" w:themeFill="background1"/>
              </w:rPr>
              <w:t xml:space="preserve"> to </w:t>
            </w:r>
            <w:r w:rsidR="002B3BC9" w:rsidRPr="00CF3165">
              <w:rPr>
                <w:rFonts w:ascii="Arial" w:hAnsi="Arial" w:cs="Arial"/>
                <w:sz w:val="24"/>
                <w:szCs w:val="24"/>
                <w:shd w:val="clear" w:color="auto" w:fill="FFFFFF" w:themeFill="background1"/>
              </w:rPr>
              <w:t>complaint no</w:t>
            </w:r>
            <w:r w:rsidR="002913E6" w:rsidRPr="00CF3165">
              <w:rPr>
                <w:rFonts w:ascii="Arial" w:hAnsi="Arial" w:cs="Arial"/>
                <w:sz w:val="24"/>
                <w:szCs w:val="24"/>
                <w:shd w:val="clear" w:color="auto" w:fill="FFFFFF" w:themeFill="background1"/>
              </w:rPr>
              <w:t xml:space="preserve">’s </w:t>
            </w:r>
            <w:r w:rsidR="009620C3" w:rsidRPr="00CF3165">
              <w:rPr>
                <w:rFonts w:ascii="Arial" w:hAnsi="Arial" w:cs="Arial"/>
                <w:sz w:val="24"/>
                <w:szCs w:val="24"/>
                <w:shd w:val="clear" w:color="auto" w:fill="FFFFFF" w:themeFill="background1"/>
              </w:rPr>
              <w:t xml:space="preserve">18, 35 &amp; 47 </w:t>
            </w:r>
            <w:r w:rsidR="002913E6" w:rsidRPr="00CF3165">
              <w:rPr>
                <w:rFonts w:ascii="Arial" w:hAnsi="Arial" w:cs="Arial"/>
                <w:sz w:val="24"/>
                <w:szCs w:val="24"/>
                <w:shd w:val="clear" w:color="auto" w:fill="FFFFFF" w:themeFill="background1"/>
              </w:rPr>
              <w:t>on the spreadsheet</w:t>
            </w:r>
            <w:r w:rsidR="00BB299F" w:rsidRPr="00CF3165">
              <w:rPr>
                <w:rFonts w:ascii="Arial" w:hAnsi="Arial" w:cs="Arial"/>
                <w:sz w:val="24"/>
                <w:szCs w:val="24"/>
                <w:shd w:val="clear" w:color="auto" w:fill="FFFFFF" w:themeFill="background1"/>
              </w:rPr>
              <w:t>)</w:t>
            </w:r>
          </w:p>
        </w:tc>
      </w:tr>
      <w:tr w:rsidR="004D29A1" w:rsidRPr="00EB5DC1" w14:paraId="11B8688B" w14:textId="77777777" w:rsidTr="00254C58">
        <w:tc>
          <w:tcPr>
            <w:tcW w:w="1297" w:type="dxa"/>
            <w:vAlign w:val="center"/>
          </w:tcPr>
          <w:p w14:paraId="3F588DF2" w14:textId="10A9725D" w:rsidR="00944C71" w:rsidRPr="00EB5DC1" w:rsidRDefault="00944C71" w:rsidP="00FB270A">
            <w:pPr>
              <w:jc w:val="center"/>
              <w:rPr>
                <w:rFonts w:ascii="Arial" w:hAnsi="Arial" w:cs="Arial"/>
                <w:sz w:val="24"/>
                <w:szCs w:val="24"/>
              </w:rPr>
            </w:pPr>
            <w:r>
              <w:rPr>
                <w:rFonts w:ascii="Arial" w:hAnsi="Arial" w:cs="Arial"/>
                <w:sz w:val="24"/>
                <w:szCs w:val="24"/>
              </w:rPr>
              <w:t>5.5</w:t>
            </w:r>
          </w:p>
        </w:tc>
        <w:tc>
          <w:tcPr>
            <w:tcW w:w="2951" w:type="dxa"/>
            <w:vAlign w:val="center"/>
          </w:tcPr>
          <w:p w14:paraId="434A660A" w14:textId="18CBFBE4"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276" w:type="dxa"/>
            <w:vAlign w:val="center"/>
          </w:tcPr>
          <w:p w14:paraId="18396168" w14:textId="58CB0310" w:rsidR="00944C71" w:rsidRPr="00EA5215" w:rsidRDefault="00171369" w:rsidP="00FB270A">
            <w:pPr>
              <w:jc w:val="center"/>
              <w:rPr>
                <w:rFonts w:ascii="Arial" w:hAnsi="Arial" w:cs="Arial"/>
                <w:b/>
                <w:bCs/>
                <w:sz w:val="24"/>
                <w:szCs w:val="24"/>
              </w:rPr>
            </w:pPr>
            <w:r>
              <w:rPr>
                <w:rFonts w:ascii="Arial" w:hAnsi="Arial" w:cs="Arial"/>
                <w:b/>
                <w:bCs/>
                <w:sz w:val="24"/>
                <w:szCs w:val="24"/>
              </w:rPr>
              <w:t>Yes</w:t>
            </w:r>
          </w:p>
        </w:tc>
        <w:tc>
          <w:tcPr>
            <w:tcW w:w="3543" w:type="dxa"/>
            <w:vAlign w:val="center"/>
          </w:tcPr>
          <w:p w14:paraId="6C5A891A" w14:textId="0DE273BD" w:rsidR="00944C71" w:rsidRPr="00EB5DC1" w:rsidRDefault="00171369" w:rsidP="00FB270A">
            <w:pPr>
              <w:jc w:val="center"/>
              <w:rPr>
                <w:rFonts w:ascii="Arial" w:hAnsi="Arial" w:cs="Arial"/>
                <w:sz w:val="24"/>
                <w:szCs w:val="24"/>
              </w:rPr>
            </w:pPr>
            <w:r>
              <w:rPr>
                <w:rFonts w:ascii="Arial" w:hAnsi="Arial" w:cs="Arial"/>
                <w:sz w:val="24"/>
                <w:szCs w:val="24"/>
              </w:rPr>
              <w:t>Mentioned within 1.6</w:t>
            </w:r>
          </w:p>
        </w:tc>
        <w:tc>
          <w:tcPr>
            <w:tcW w:w="1276" w:type="dxa"/>
          </w:tcPr>
          <w:p w14:paraId="7944795A" w14:textId="77777777" w:rsidR="004D3704" w:rsidRDefault="004D3704" w:rsidP="00D01CBE">
            <w:pPr>
              <w:jc w:val="center"/>
              <w:rPr>
                <w:rFonts w:ascii="Arial" w:hAnsi="Arial" w:cs="Arial"/>
                <w:sz w:val="24"/>
                <w:szCs w:val="24"/>
              </w:rPr>
            </w:pPr>
          </w:p>
          <w:p w14:paraId="652BDE81" w14:textId="77777777" w:rsidR="00171369" w:rsidRDefault="00171369" w:rsidP="00D01CBE">
            <w:pPr>
              <w:jc w:val="center"/>
              <w:rPr>
                <w:rFonts w:ascii="Arial" w:hAnsi="Arial" w:cs="Arial"/>
                <w:sz w:val="24"/>
                <w:szCs w:val="24"/>
              </w:rPr>
            </w:pPr>
          </w:p>
          <w:p w14:paraId="48C40336" w14:textId="7EAA4527" w:rsidR="00944C71" w:rsidDel="00D01CBE" w:rsidRDefault="004D3704" w:rsidP="00D01CBE">
            <w:pPr>
              <w:jc w:val="center"/>
              <w:rPr>
                <w:rFonts w:ascii="Arial" w:hAnsi="Arial" w:cs="Arial"/>
                <w:sz w:val="24"/>
                <w:szCs w:val="24"/>
              </w:rPr>
            </w:pPr>
            <w:r>
              <w:rPr>
                <w:rFonts w:ascii="Arial" w:hAnsi="Arial" w:cs="Arial"/>
                <w:sz w:val="24"/>
                <w:szCs w:val="24"/>
              </w:rPr>
              <w:t>1.6</w:t>
            </w:r>
          </w:p>
        </w:tc>
        <w:tc>
          <w:tcPr>
            <w:tcW w:w="3544" w:type="dxa"/>
            <w:shd w:val="clear" w:color="auto" w:fill="FFFFFF" w:themeFill="background1"/>
          </w:tcPr>
          <w:p w14:paraId="5A6F5B60" w14:textId="77777777" w:rsidR="00573FA2" w:rsidRDefault="009E5175" w:rsidP="005E68D4">
            <w:pPr>
              <w:rPr>
                <w:rFonts w:ascii="Arial" w:hAnsi="Arial" w:cs="Arial"/>
                <w:sz w:val="24"/>
                <w:szCs w:val="24"/>
              </w:rPr>
            </w:pPr>
            <w:r>
              <w:rPr>
                <w:rFonts w:ascii="Arial" w:hAnsi="Arial" w:cs="Arial"/>
                <w:sz w:val="24"/>
                <w:szCs w:val="24"/>
              </w:rPr>
              <w:t xml:space="preserve">Message to be reinforced at </w:t>
            </w:r>
            <w:r w:rsidR="00942C48">
              <w:rPr>
                <w:rFonts w:ascii="Arial" w:hAnsi="Arial" w:cs="Arial"/>
                <w:sz w:val="24"/>
                <w:szCs w:val="24"/>
              </w:rPr>
              <w:t>quarterly contractor meetings that complaints must be handled in line with this code.</w:t>
            </w:r>
          </w:p>
          <w:p w14:paraId="684A9EBB" w14:textId="33106002" w:rsidR="00D22050" w:rsidRPr="00EB5DC1" w:rsidRDefault="00513D44" w:rsidP="005E68D4">
            <w:pPr>
              <w:rPr>
                <w:rFonts w:ascii="Arial" w:hAnsi="Arial" w:cs="Arial"/>
                <w:sz w:val="24"/>
                <w:szCs w:val="24"/>
              </w:rPr>
            </w:pPr>
            <w:r>
              <w:rPr>
                <w:rFonts w:ascii="Arial" w:hAnsi="Arial" w:cs="Arial"/>
                <w:sz w:val="24"/>
                <w:szCs w:val="24"/>
              </w:rPr>
              <w:t xml:space="preserve">We will also consider a future </w:t>
            </w:r>
            <w:r w:rsidRPr="00513D44">
              <w:rPr>
                <w:rFonts w:ascii="Arial" w:hAnsi="Arial" w:cs="Arial"/>
                <w:sz w:val="24"/>
                <w:szCs w:val="24"/>
              </w:rPr>
              <w:t xml:space="preserve">action to carry out </w:t>
            </w:r>
            <w:r>
              <w:rPr>
                <w:rFonts w:ascii="Arial" w:hAnsi="Arial" w:cs="Arial"/>
                <w:sz w:val="24"/>
                <w:szCs w:val="24"/>
              </w:rPr>
              <w:t xml:space="preserve">scrutiny of </w:t>
            </w:r>
            <w:r w:rsidRPr="00513D44">
              <w:rPr>
                <w:rFonts w:ascii="Arial" w:hAnsi="Arial" w:cs="Arial"/>
                <w:sz w:val="24"/>
                <w:szCs w:val="24"/>
              </w:rPr>
              <w:t>a sample of complaints received by contractors to check on compliance</w:t>
            </w:r>
          </w:p>
        </w:tc>
      </w:tr>
      <w:tr w:rsidR="004D29A1" w:rsidRPr="00EB5DC1" w14:paraId="7EF91CAC" w14:textId="77777777" w:rsidTr="66BA02E3">
        <w:tc>
          <w:tcPr>
            <w:tcW w:w="1297" w:type="dxa"/>
            <w:vAlign w:val="center"/>
          </w:tcPr>
          <w:p w14:paraId="6B6F4C4A" w14:textId="434DBA36" w:rsidR="00944C71" w:rsidRPr="00EB5DC1" w:rsidRDefault="00944C71" w:rsidP="00FB270A">
            <w:pPr>
              <w:jc w:val="center"/>
              <w:rPr>
                <w:rFonts w:ascii="Arial" w:hAnsi="Arial" w:cs="Arial"/>
                <w:sz w:val="24"/>
                <w:szCs w:val="24"/>
              </w:rPr>
            </w:pPr>
            <w:r>
              <w:rPr>
                <w:rFonts w:ascii="Arial" w:hAnsi="Arial" w:cs="Arial"/>
                <w:sz w:val="24"/>
                <w:szCs w:val="24"/>
              </w:rPr>
              <w:t>5.6</w:t>
            </w:r>
          </w:p>
        </w:tc>
        <w:tc>
          <w:tcPr>
            <w:tcW w:w="2951" w:type="dxa"/>
            <w:vAlign w:val="center"/>
          </w:tcPr>
          <w:p w14:paraId="27CEB243" w14:textId="1CBAE42A"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 xml:space="preserve">When a complaint is logged at Stage 1 or escalated to Stage 2, landlords must set out their understanding of the complaint and the </w:t>
            </w:r>
            <w:r>
              <w:rPr>
                <w:rStyle w:val="normaltextrun"/>
                <w:rFonts w:eastAsiaTheme="majorEastAsia"/>
                <w:color w:val="000000"/>
                <w:shd w:val="clear" w:color="auto" w:fill="FFFFFF"/>
              </w:rPr>
              <w:lastRenderedPageBreak/>
              <w:t>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276" w:type="dxa"/>
            <w:vAlign w:val="center"/>
          </w:tcPr>
          <w:p w14:paraId="3F998616" w14:textId="07275FF5" w:rsidR="00944C71" w:rsidRPr="00EA5215" w:rsidRDefault="40363859" w:rsidP="00FB270A">
            <w:pPr>
              <w:jc w:val="center"/>
              <w:rPr>
                <w:rFonts w:ascii="Arial" w:hAnsi="Arial" w:cs="Arial"/>
                <w:b/>
                <w:bCs/>
                <w:sz w:val="24"/>
                <w:szCs w:val="24"/>
              </w:rPr>
            </w:pPr>
            <w:r w:rsidRPr="66BA02E3">
              <w:rPr>
                <w:rFonts w:ascii="Arial" w:hAnsi="Arial" w:cs="Arial"/>
                <w:b/>
                <w:bCs/>
                <w:sz w:val="24"/>
                <w:szCs w:val="24"/>
              </w:rPr>
              <w:lastRenderedPageBreak/>
              <w:t>Yes</w:t>
            </w:r>
          </w:p>
        </w:tc>
        <w:tc>
          <w:tcPr>
            <w:tcW w:w="3543" w:type="dxa"/>
            <w:vAlign w:val="center"/>
          </w:tcPr>
          <w:p w14:paraId="7FB9DA59" w14:textId="7B430ACA" w:rsidR="00944C71" w:rsidRPr="00EB5DC1" w:rsidRDefault="007B4862" w:rsidP="007B4862">
            <w:pPr>
              <w:rPr>
                <w:rFonts w:ascii="Arial" w:hAnsi="Arial" w:cs="Arial"/>
                <w:sz w:val="24"/>
                <w:szCs w:val="24"/>
              </w:rPr>
            </w:pPr>
            <w:r w:rsidRPr="66BA02E3">
              <w:rPr>
                <w:rFonts w:ascii="Arial" w:hAnsi="Arial" w:cs="Arial"/>
                <w:sz w:val="24"/>
                <w:szCs w:val="24"/>
              </w:rPr>
              <w:t>Stage 1 and stage 2 sections of the policy have been reformatted. ‘Clarification and responsibility’ section added to make this area much clear</w:t>
            </w:r>
            <w:r>
              <w:rPr>
                <w:rFonts w:ascii="Arial" w:hAnsi="Arial" w:cs="Arial"/>
                <w:sz w:val="24"/>
                <w:szCs w:val="24"/>
              </w:rPr>
              <w:t>er</w:t>
            </w:r>
            <w:r w:rsidRPr="66BA02E3">
              <w:rPr>
                <w:rFonts w:ascii="Arial" w:hAnsi="Arial" w:cs="Arial"/>
                <w:sz w:val="24"/>
                <w:szCs w:val="24"/>
              </w:rPr>
              <w:t>.</w:t>
            </w:r>
          </w:p>
        </w:tc>
        <w:tc>
          <w:tcPr>
            <w:tcW w:w="1276" w:type="dxa"/>
          </w:tcPr>
          <w:p w14:paraId="7C1F2D0C" w14:textId="77777777" w:rsidR="00102706" w:rsidRDefault="00102706" w:rsidP="00FB270A">
            <w:pPr>
              <w:jc w:val="center"/>
              <w:rPr>
                <w:rFonts w:ascii="Arial" w:hAnsi="Arial" w:cs="Arial"/>
                <w:sz w:val="24"/>
                <w:szCs w:val="24"/>
              </w:rPr>
            </w:pPr>
          </w:p>
          <w:p w14:paraId="2A75B9FB" w14:textId="77777777" w:rsidR="00102706" w:rsidRDefault="00102706" w:rsidP="00FB270A">
            <w:pPr>
              <w:jc w:val="center"/>
              <w:rPr>
                <w:rFonts w:ascii="Arial" w:hAnsi="Arial" w:cs="Arial"/>
                <w:sz w:val="24"/>
                <w:szCs w:val="24"/>
              </w:rPr>
            </w:pPr>
          </w:p>
          <w:p w14:paraId="424A3337" w14:textId="0F92062C" w:rsidR="00944C71" w:rsidRPr="00EB5DC1" w:rsidRDefault="00F072A7" w:rsidP="00FB270A">
            <w:pPr>
              <w:jc w:val="center"/>
              <w:rPr>
                <w:rFonts w:ascii="Arial" w:hAnsi="Arial" w:cs="Arial"/>
                <w:sz w:val="24"/>
                <w:szCs w:val="24"/>
              </w:rPr>
            </w:pPr>
            <w:r>
              <w:rPr>
                <w:rFonts w:ascii="Arial" w:hAnsi="Arial" w:cs="Arial"/>
                <w:sz w:val="24"/>
                <w:szCs w:val="24"/>
              </w:rPr>
              <w:t xml:space="preserve">3.7 </w:t>
            </w:r>
            <w:r w:rsidRPr="005C0920">
              <w:rPr>
                <w:rFonts w:ascii="Arial" w:hAnsi="Arial" w:cs="Arial"/>
                <w:sz w:val="24"/>
                <w:szCs w:val="24"/>
                <w:shd w:val="clear" w:color="auto" w:fill="FFFFFF" w:themeFill="background1"/>
              </w:rPr>
              <w:t xml:space="preserve">(previously </w:t>
            </w:r>
            <w:r w:rsidR="00102706" w:rsidRPr="005C0920">
              <w:rPr>
                <w:rFonts w:ascii="Arial" w:hAnsi="Arial" w:cs="Arial"/>
                <w:sz w:val="24"/>
                <w:szCs w:val="24"/>
                <w:shd w:val="clear" w:color="auto" w:fill="FFFFFF" w:themeFill="background1"/>
              </w:rPr>
              <w:t>3.6</w:t>
            </w:r>
            <w:r w:rsidR="000B4E41" w:rsidRPr="005C0920">
              <w:rPr>
                <w:rFonts w:ascii="Arial" w:hAnsi="Arial" w:cs="Arial"/>
                <w:sz w:val="24"/>
                <w:szCs w:val="24"/>
                <w:shd w:val="clear" w:color="auto" w:fill="FFFFFF" w:themeFill="background1"/>
              </w:rPr>
              <w:t xml:space="preserve"> in 2025</w:t>
            </w:r>
            <w:r w:rsidRPr="005C0920">
              <w:rPr>
                <w:rFonts w:ascii="Arial" w:hAnsi="Arial" w:cs="Arial"/>
                <w:sz w:val="24"/>
                <w:szCs w:val="24"/>
                <w:shd w:val="clear" w:color="auto" w:fill="FFFFFF" w:themeFill="background1"/>
              </w:rPr>
              <w:t>)</w:t>
            </w:r>
          </w:p>
        </w:tc>
        <w:tc>
          <w:tcPr>
            <w:tcW w:w="3544" w:type="dxa"/>
            <w:vAlign w:val="center"/>
          </w:tcPr>
          <w:p w14:paraId="17FA78CD" w14:textId="470603D9" w:rsidR="00944C71" w:rsidRPr="00EB5DC1" w:rsidRDefault="00F83931" w:rsidP="00FB270A">
            <w:pPr>
              <w:jc w:val="center"/>
              <w:rPr>
                <w:rFonts w:ascii="Arial" w:hAnsi="Arial" w:cs="Arial"/>
                <w:sz w:val="24"/>
                <w:szCs w:val="24"/>
              </w:rPr>
            </w:pPr>
            <w:r>
              <w:rPr>
                <w:rFonts w:ascii="Arial" w:hAnsi="Arial" w:cs="Arial"/>
                <w:sz w:val="24"/>
                <w:szCs w:val="24"/>
              </w:rPr>
              <w:t>The MRC will continue to do random checks to ensure that the template complaint response letter</w:t>
            </w:r>
            <w:r w:rsidR="00CB79B5">
              <w:rPr>
                <w:rFonts w:ascii="Arial" w:hAnsi="Arial" w:cs="Arial"/>
                <w:sz w:val="24"/>
                <w:szCs w:val="24"/>
              </w:rPr>
              <w:t>s are being used.</w:t>
            </w:r>
          </w:p>
        </w:tc>
      </w:tr>
      <w:tr w:rsidR="004D29A1" w:rsidRPr="00EB5DC1" w14:paraId="663EFC93" w14:textId="77777777" w:rsidTr="00294217">
        <w:tc>
          <w:tcPr>
            <w:tcW w:w="1297" w:type="dxa"/>
            <w:vAlign w:val="center"/>
          </w:tcPr>
          <w:p w14:paraId="72DBE93F" w14:textId="68DF2F46" w:rsidR="00944C71" w:rsidRPr="00EB5DC1" w:rsidRDefault="00944C71" w:rsidP="00FB270A">
            <w:pPr>
              <w:jc w:val="center"/>
              <w:rPr>
                <w:rFonts w:ascii="Arial" w:hAnsi="Arial" w:cs="Arial"/>
                <w:sz w:val="24"/>
                <w:szCs w:val="24"/>
              </w:rPr>
            </w:pPr>
            <w:r>
              <w:rPr>
                <w:rFonts w:ascii="Arial" w:hAnsi="Arial" w:cs="Arial"/>
                <w:sz w:val="24"/>
                <w:szCs w:val="24"/>
              </w:rPr>
              <w:t>5.7</w:t>
            </w:r>
          </w:p>
        </w:tc>
        <w:tc>
          <w:tcPr>
            <w:tcW w:w="2951" w:type="dxa"/>
            <w:vAlign w:val="center"/>
          </w:tcPr>
          <w:p w14:paraId="7990097F" w14:textId="3F9420F2"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276" w:type="dxa"/>
            <w:vAlign w:val="center"/>
          </w:tcPr>
          <w:p w14:paraId="25C957D5" w14:textId="163FEF6A" w:rsidR="00944C71" w:rsidRPr="00EA5215" w:rsidRDefault="40363859" w:rsidP="00FB270A">
            <w:pPr>
              <w:jc w:val="center"/>
              <w:rPr>
                <w:rFonts w:ascii="Arial" w:hAnsi="Arial" w:cs="Arial"/>
                <w:b/>
                <w:bCs/>
                <w:sz w:val="24"/>
                <w:szCs w:val="24"/>
              </w:rPr>
            </w:pPr>
            <w:r w:rsidRPr="66BA02E3">
              <w:rPr>
                <w:rFonts w:ascii="Arial" w:hAnsi="Arial" w:cs="Arial"/>
                <w:b/>
                <w:bCs/>
                <w:sz w:val="24"/>
                <w:szCs w:val="24"/>
              </w:rPr>
              <w:t>Yes</w:t>
            </w:r>
          </w:p>
        </w:tc>
        <w:tc>
          <w:tcPr>
            <w:tcW w:w="3543" w:type="dxa"/>
            <w:vAlign w:val="center"/>
          </w:tcPr>
          <w:p w14:paraId="383B423F" w14:textId="5F33C662" w:rsidR="00944C71" w:rsidRPr="00EB5DC1" w:rsidRDefault="00294FCA" w:rsidP="00FB270A">
            <w:pPr>
              <w:jc w:val="center"/>
              <w:rPr>
                <w:rFonts w:ascii="Arial" w:hAnsi="Arial" w:cs="Arial"/>
                <w:sz w:val="24"/>
                <w:szCs w:val="24"/>
              </w:rPr>
            </w:pPr>
            <w:r>
              <w:rPr>
                <w:rFonts w:ascii="Arial" w:hAnsi="Arial" w:cs="Arial"/>
                <w:sz w:val="24"/>
                <w:szCs w:val="24"/>
              </w:rPr>
              <w:t xml:space="preserve">Contained </w:t>
            </w:r>
            <w:r w:rsidRPr="00294217">
              <w:rPr>
                <w:rFonts w:ascii="Arial" w:hAnsi="Arial" w:cs="Arial"/>
                <w:sz w:val="24"/>
                <w:szCs w:val="24"/>
                <w:shd w:val="clear" w:color="auto" w:fill="FFFFFF" w:themeFill="background1"/>
              </w:rPr>
              <w:t xml:space="preserve">within </w:t>
            </w:r>
            <w:r w:rsidR="00C849D2" w:rsidRPr="00294217">
              <w:rPr>
                <w:rFonts w:ascii="Arial" w:hAnsi="Arial" w:cs="Arial"/>
                <w:sz w:val="24"/>
                <w:szCs w:val="24"/>
                <w:shd w:val="clear" w:color="auto" w:fill="FFFFFF" w:themeFill="background1"/>
              </w:rPr>
              <w:t xml:space="preserve">3.7 (previously </w:t>
            </w:r>
            <w:r w:rsidR="00C369D7" w:rsidRPr="00294217">
              <w:rPr>
                <w:rFonts w:ascii="Arial" w:hAnsi="Arial" w:cs="Arial"/>
                <w:sz w:val="24"/>
                <w:szCs w:val="24"/>
                <w:shd w:val="clear" w:color="auto" w:fill="FFFFFF" w:themeFill="background1"/>
              </w:rPr>
              <w:t>3.6</w:t>
            </w:r>
            <w:r w:rsidR="000B4E41" w:rsidRPr="00294217">
              <w:rPr>
                <w:rFonts w:ascii="Arial" w:hAnsi="Arial" w:cs="Arial"/>
                <w:sz w:val="24"/>
                <w:szCs w:val="24"/>
                <w:shd w:val="clear" w:color="auto" w:fill="FFFFFF" w:themeFill="background1"/>
              </w:rPr>
              <w:t xml:space="preserve"> in 2025</w:t>
            </w:r>
            <w:r w:rsidR="00C849D2" w:rsidRPr="00294217">
              <w:rPr>
                <w:rFonts w:ascii="Arial" w:hAnsi="Arial" w:cs="Arial"/>
                <w:sz w:val="24"/>
                <w:szCs w:val="24"/>
                <w:shd w:val="clear" w:color="auto" w:fill="FFFFFF" w:themeFill="background1"/>
              </w:rPr>
              <w:t>)</w:t>
            </w:r>
            <w:r w:rsidR="00C369D7" w:rsidRPr="00294217">
              <w:rPr>
                <w:rFonts w:ascii="Arial" w:hAnsi="Arial" w:cs="Arial"/>
                <w:sz w:val="24"/>
                <w:szCs w:val="24"/>
                <w:shd w:val="clear" w:color="auto" w:fill="FFFFFF" w:themeFill="background1"/>
              </w:rPr>
              <w:t xml:space="preserve"> for stage 1</w:t>
            </w:r>
            <w:r w:rsidR="40363859" w:rsidRPr="00294217">
              <w:rPr>
                <w:rFonts w:ascii="Arial" w:hAnsi="Arial" w:cs="Arial"/>
                <w:sz w:val="24"/>
                <w:szCs w:val="24"/>
                <w:shd w:val="clear" w:color="auto" w:fill="FFFFFF" w:themeFill="background1"/>
              </w:rPr>
              <w:t xml:space="preserve"> </w:t>
            </w:r>
            <w:r w:rsidR="007D7A13" w:rsidRPr="00294217">
              <w:rPr>
                <w:rFonts w:ascii="Arial" w:hAnsi="Arial" w:cs="Arial"/>
                <w:sz w:val="24"/>
                <w:szCs w:val="24"/>
                <w:shd w:val="clear" w:color="auto" w:fill="FFFFFF" w:themeFill="background1"/>
              </w:rPr>
              <w:t xml:space="preserve">&amp; </w:t>
            </w:r>
            <w:r w:rsidR="004D29A1">
              <w:rPr>
                <w:rFonts w:ascii="Arial" w:hAnsi="Arial" w:cs="Arial"/>
                <w:sz w:val="24"/>
                <w:szCs w:val="24"/>
                <w:shd w:val="clear" w:color="auto" w:fill="FFFFFF" w:themeFill="background1"/>
              </w:rPr>
              <w:t xml:space="preserve">3.22 (previously </w:t>
            </w:r>
            <w:r w:rsidR="007D7A13" w:rsidRPr="00294217">
              <w:rPr>
                <w:rFonts w:ascii="Arial" w:hAnsi="Arial" w:cs="Arial"/>
                <w:sz w:val="24"/>
                <w:szCs w:val="24"/>
                <w:shd w:val="clear" w:color="auto" w:fill="FFFFFF" w:themeFill="background1"/>
              </w:rPr>
              <w:t>3.19</w:t>
            </w:r>
            <w:r w:rsidR="004D29A1">
              <w:rPr>
                <w:rFonts w:ascii="Arial" w:hAnsi="Arial" w:cs="Arial"/>
                <w:sz w:val="24"/>
                <w:szCs w:val="24"/>
                <w:shd w:val="clear" w:color="auto" w:fill="FFFFFF" w:themeFill="background1"/>
              </w:rPr>
              <w:t xml:space="preserve"> in 2025)</w:t>
            </w:r>
            <w:r w:rsidR="007D7A13" w:rsidRPr="00294217">
              <w:rPr>
                <w:rFonts w:ascii="Arial" w:hAnsi="Arial" w:cs="Arial"/>
                <w:sz w:val="24"/>
                <w:szCs w:val="24"/>
                <w:shd w:val="clear" w:color="auto" w:fill="FFFFFF" w:themeFill="background1"/>
              </w:rPr>
              <w:t xml:space="preserve"> for stage 2</w:t>
            </w:r>
          </w:p>
        </w:tc>
        <w:tc>
          <w:tcPr>
            <w:tcW w:w="1276" w:type="dxa"/>
            <w:shd w:val="clear" w:color="auto" w:fill="FFFFFF" w:themeFill="background1"/>
          </w:tcPr>
          <w:p w14:paraId="09A0927F" w14:textId="77777777" w:rsidR="00944C71" w:rsidRDefault="00944C71" w:rsidP="00FB270A">
            <w:pPr>
              <w:jc w:val="center"/>
              <w:rPr>
                <w:rFonts w:ascii="Arial" w:hAnsi="Arial" w:cs="Arial"/>
                <w:sz w:val="24"/>
                <w:szCs w:val="24"/>
              </w:rPr>
            </w:pPr>
          </w:p>
          <w:p w14:paraId="3421AB85" w14:textId="77777777" w:rsidR="00184408" w:rsidRDefault="00184408" w:rsidP="00FB270A">
            <w:pPr>
              <w:jc w:val="center"/>
              <w:rPr>
                <w:rFonts w:ascii="Arial" w:hAnsi="Arial" w:cs="Arial"/>
                <w:sz w:val="24"/>
                <w:szCs w:val="24"/>
              </w:rPr>
            </w:pPr>
          </w:p>
          <w:p w14:paraId="2F9F6DFA" w14:textId="77777777" w:rsidR="00C369D7" w:rsidRDefault="00C369D7" w:rsidP="00FB270A">
            <w:pPr>
              <w:jc w:val="center"/>
              <w:rPr>
                <w:rFonts w:ascii="Arial" w:hAnsi="Arial" w:cs="Arial"/>
                <w:sz w:val="24"/>
                <w:szCs w:val="24"/>
              </w:rPr>
            </w:pPr>
          </w:p>
          <w:p w14:paraId="4E93A0C7" w14:textId="39064E48" w:rsidR="00184408" w:rsidRPr="00EB5DC1" w:rsidRDefault="00AC3908" w:rsidP="00C369D7">
            <w:pPr>
              <w:jc w:val="center"/>
              <w:rPr>
                <w:rFonts w:ascii="Arial" w:hAnsi="Arial" w:cs="Arial"/>
                <w:sz w:val="24"/>
                <w:szCs w:val="24"/>
              </w:rPr>
            </w:pPr>
            <w:r>
              <w:rPr>
                <w:rFonts w:ascii="Arial" w:hAnsi="Arial" w:cs="Arial"/>
                <w:sz w:val="24"/>
                <w:szCs w:val="24"/>
              </w:rPr>
              <w:t xml:space="preserve">3.7 (previously </w:t>
            </w:r>
            <w:r w:rsidR="00184408">
              <w:rPr>
                <w:rFonts w:ascii="Arial" w:hAnsi="Arial" w:cs="Arial"/>
                <w:sz w:val="24"/>
                <w:szCs w:val="24"/>
              </w:rPr>
              <w:t>3.6</w:t>
            </w:r>
            <w:r w:rsidR="00484D77">
              <w:rPr>
                <w:rFonts w:ascii="Arial" w:hAnsi="Arial" w:cs="Arial"/>
                <w:sz w:val="24"/>
                <w:szCs w:val="24"/>
              </w:rPr>
              <w:t xml:space="preserve"> </w:t>
            </w:r>
            <w:r>
              <w:rPr>
                <w:rFonts w:ascii="Arial" w:hAnsi="Arial" w:cs="Arial"/>
                <w:sz w:val="24"/>
                <w:szCs w:val="24"/>
              </w:rPr>
              <w:t xml:space="preserve">in 2025) </w:t>
            </w:r>
            <w:r w:rsidR="00484D77">
              <w:rPr>
                <w:rFonts w:ascii="Arial" w:hAnsi="Arial" w:cs="Arial"/>
                <w:sz w:val="24"/>
                <w:szCs w:val="24"/>
              </w:rPr>
              <w:t xml:space="preserve">&amp; </w:t>
            </w:r>
            <w:r w:rsidR="004D29A1">
              <w:rPr>
                <w:rFonts w:ascii="Arial" w:hAnsi="Arial" w:cs="Arial"/>
                <w:sz w:val="24"/>
                <w:szCs w:val="24"/>
              </w:rPr>
              <w:t xml:space="preserve">3.22 (previously </w:t>
            </w:r>
            <w:r w:rsidR="00484D77" w:rsidRPr="00294217">
              <w:rPr>
                <w:rFonts w:ascii="Arial" w:hAnsi="Arial" w:cs="Arial"/>
                <w:sz w:val="24"/>
                <w:szCs w:val="24"/>
                <w:shd w:val="clear" w:color="auto" w:fill="FFFFFF" w:themeFill="background1"/>
              </w:rPr>
              <w:t>3.19</w:t>
            </w:r>
            <w:r w:rsidR="004D29A1">
              <w:rPr>
                <w:rFonts w:ascii="Arial" w:hAnsi="Arial" w:cs="Arial"/>
                <w:sz w:val="24"/>
                <w:szCs w:val="24"/>
                <w:shd w:val="clear" w:color="auto" w:fill="FFFFFF" w:themeFill="background1"/>
              </w:rPr>
              <w:t>in 2025)</w:t>
            </w:r>
          </w:p>
        </w:tc>
        <w:tc>
          <w:tcPr>
            <w:tcW w:w="3544" w:type="dxa"/>
            <w:vAlign w:val="center"/>
          </w:tcPr>
          <w:p w14:paraId="569F00B6" w14:textId="48C45506" w:rsidR="004842D0" w:rsidRPr="00EB5DC1" w:rsidRDefault="005C0920" w:rsidP="00294217">
            <w:pPr>
              <w:jc w:val="center"/>
              <w:rPr>
                <w:rFonts w:ascii="Arial" w:hAnsi="Arial" w:cs="Arial"/>
                <w:sz w:val="24"/>
                <w:szCs w:val="24"/>
              </w:rPr>
            </w:pPr>
            <w:r w:rsidRPr="00294217">
              <w:rPr>
                <w:rFonts w:ascii="Arial" w:hAnsi="Arial" w:cs="Arial"/>
                <w:sz w:val="24"/>
                <w:szCs w:val="24"/>
                <w:shd w:val="clear" w:color="auto" w:fill="FFFFFF" w:themeFill="background1"/>
              </w:rPr>
              <w:t>A</w:t>
            </w:r>
            <w:r w:rsidR="002401AD" w:rsidRPr="00294217">
              <w:rPr>
                <w:rFonts w:ascii="Arial" w:hAnsi="Arial" w:cs="Arial"/>
                <w:sz w:val="24"/>
                <w:szCs w:val="24"/>
                <w:shd w:val="clear" w:color="auto" w:fill="FFFFFF" w:themeFill="background1"/>
              </w:rPr>
              <w:t xml:space="preserve"> repeat of the wording with</w:t>
            </w:r>
            <w:r w:rsidRPr="00294217">
              <w:rPr>
                <w:rFonts w:ascii="Arial" w:hAnsi="Arial" w:cs="Arial"/>
                <w:sz w:val="24"/>
                <w:szCs w:val="24"/>
                <w:shd w:val="clear" w:color="auto" w:fill="FFFFFF" w:themeFill="background1"/>
              </w:rPr>
              <w:t>in</w:t>
            </w:r>
            <w:r w:rsidR="002401AD" w:rsidRPr="00294217">
              <w:rPr>
                <w:rFonts w:ascii="Arial" w:hAnsi="Arial" w:cs="Arial"/>
                <w:sz w:val="24"/>
                <w:szCs w:val="24"/>
                <w:shd w:val="clear" w:color="auto" w:fill="FFFFFF" w:themeFill="background1"/>
              </w:rPr>
              <w:t xml:space="preserve"> 3.6</w:t>
            </w:r>
            <w:r w:rsidRPr="00294217">
              <w:rPr>
                <w:rFonts w:ascii="Arial" w:hAnsi="Arial" w:cs="Arial"/>
                <w:sz w:val="24"/>
                <w:szCs w:val="24"/>
                <w:shd w:val="clear" w:color="auto" w:fill="FFFFFF" w:themeFill="background1"/>
              </w:rPr>
              <w:t xml:space="preserve"> has been added </w:t>
            </w:r>
            <w:r w:rsidR="002401AD" w:rsidRPr="00294217">
              <w:rPr>
                <w:rFonts w:ascii="Arial" w:hAnsi="Arial" w:cs="Arial"/>
                <w:sz w:val="24"/>
                <w:szCs w:val="24"/>
                <w:shd w:val="clear" w:color="auto" w:fill="FFFFFF" w:themeFill="background1"/>
              </w:rPr>
              <w:t>to the stage 2</w:t>
            </w:r>
            <w:r w:rsidR="002401AD" w:rsidRPr="00294217">
              <w:rPr>
                <w:rFonts w:ascii="Arial" w:hAnsi="Arial" w:cs="Arial"/>
                <w:sz w:val="24"/>
                <w:szCs w:val="24"/>
              </w:rPr>
              <w:t xml:space="preserve"> </w:t>
            </w:r>
            <w:r w:rsidR="00294217">
              <w:rPr>
                <w:rFonts w:ascii="Arial" w:hAnsi="Arial" w:cs="Arial"/>
                <w:sz w:val="24"/>
                <w:szCs w:val="24"/>
              </w:rPr>
              <w:t xml:space="preserve">section </w:t>
            </w:r>
            <w:r w:rsidR="004842D0">
              <w:rPr>
                <w:rFonts w:ascii="Arial" w:hAnsi="Arial" w:cs="Arial"/>
                <w:sz w:val="24"/>
                <w:szCs w:val="24"/>
              </w:rPr>
              <w:t xml:space="preserve">at point </w:t>
            </w:r>
            <w:r w:rsidR="00350A25">
              <w:rPr>
                <w:rFonts w:ascii="Arial" w:hAnsi="Arial" w:cs="Arial"/>
                <w:sz w:val="24"/>
                <w:szCs w:val="24"/>
              </w:rPr>
              <w:t>3.1</w:t>
            </w:r>
            <w:r w:rsidR="0019557B">
              <w:rPr>
                <w:rFonts w:ascii="Arial" w:hAnsi="Arial" w:cs="Arial"/>
                <w:sz w:val="24"/>
                <w:szCs w:val="24"/>
              </w:rPr>
              <w:t>9</w:t>
            </w:r>
            <w:r w:rsidR="00350A25">
              <w:rPr>
                <w:rFonts w:ascii="Arial" w:hAnsi="Arial" w:cs="Arial"/>
                <w:sz w:val="24"/>
                <w:szCs w:val="24"/>
              </w:rPr>
              <w:t xml:space="preserve"> </w:t>
            </w:r>
            <w:r w:rsidR="004842D0">
              <w:rPr>
                <w:rFonts w:ascii="Arial" w:hAnsi="Arial" w:cs="Arial"/>
                <w:sz w:val="24"/>
                <w:szCs w:val="24"/>
              </w:rPr>
              <w:t xml:space="preserve">of the </w:t>
            </w:r>
            <w:r w:rsidR="00350A25">
              <w:rPr>
                <w:rFonts w:ascii="Arial" w:hAnsi="Arial" w:cs="Arial"/>
                <w:sz w:val="24"/>
                <w:szCs w:val="24"/>
              </w:rPr>
              <w:t xml:space="preserve">revised </w:t>
            </w:r>
            <w:r w:rsidR="004842D0">
              <w:rPr>
                <w:rFonts w:ascii="Arial" w:hAnsi="Arial" w:cs="Arial"/>
                <w:sz w:val="24"/>
                <w:szCs w:val="24"/>
              </w:rPr>
              <w:t xml:space="preserve">2026 </w:t>
            </w:r>
            <w:r w:rsidR="003770EF">
              <w:rPr>
                <w:rFonts w:ascii="Arial" w:hAnsi="Arial" w:cs="Arial"/>
                <w:sz w:val="24"/>
                <w:szCs w:val="24"/>
              </w:rPr>
              <w:t>P&amp;P</w:t>
            </w:r>
            <w:r w:rsidR="004842D0">
              <w:rPr>
                <w:rFonts w:ascii="Arial" w:hAnsi="Arial" w:cs="Arial"/>
                <w:sz w:val="24"/>
                <w:szCs w:val="24"/>
              </w:rPr>
              <w:t>.</w:t>
            </w:r>
          </w:p>
          <w:p w14:paraId="546949BF" w14:textId="4B662B1F" w:rsidR="00944C71" w:rsidRPr="00EB5DC1" w:rsidRDefault="00944C71" w:rsidP="00FB270A">
            <w:pPr>
              <w:jc w:val="center"/>
              <w:rPr>
                <w:rFonts w:ascii="Arial" w:hAnsi="Arial" w:cs="Arial"/>
                <w:sz w:val="24"/>
                <w:szCs w:val="24"/>
              </w:rPr>
            </w:pPr>
          </w:p>
        </w:tc>
      </w:tr>
      <w:tr w:rsidR="004D29A1" w:rsidRPr="00EB5DC1" w14:paraId="1AA67B25" w14:textId="77777777" w:rsidTr="66BA02E3">
        <w:tc>
          <w:tcPr>
            <w:tcW w:w="1297" w:type="dxa"/>
            <w:vAlign w:val="center"/>
          </w:tcPr>
          <w:p w14:paraId="774F82C0" w14:textId="2F0C5DBE" w:rsidR="00944C71" w:rsidRPr="00EB5DC1" w:rsidRDefault="00944C71" w:rsidP="00FB270A">
            <w:pPr>
              <w:jc w:val="center"/>
              <w:rPr>
                <w:rFonts w:ascii="Arial" w:hAnsi="Arial" w:cs="Arial"/>
                <w:sz w:val="24"/>
                <w:szCs w:val="24"/>
              </w:rPr>
            </w:pPr>
            <w:r>
              <w:rPr>
                <w:rFonts w:ascii="Arial" w:hAnsi="Arial" w:cs="Arial"/>
                <w:sz w:val="24"/>
                <w:szCs w:val="24"/>
              </w:rPr>
              <w:t>5.8</w:t>
            </w:r>
          </w:p>
        </w:tc>
        <w:tc>
          <w:tcPr>
            <w:tcW w:w="2951" w:type="dxa"/>
            <w:vAlign w:val="center"/>
          </w:tcPr>
          <w:p w14:paraId="1C30536F" w14:textId="77777777" w:rsidR="00944C71" w:rsidRDefault="00944C71" w:rsidP="004E4BF6">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66CE800C" w:rsidR="00944C71" w:rsidRDefault="00944C71" w:rsidP="004E4BF6">
            <w:pPr>
              <w:pStyle w:val="paragraph"/>
              <w:numPr>
                <w:ilvl w:val="0"/>
                <w:numId w:val="4"/>
              </w:numPr>
              <w:tabs>
                <w:tab w:val="clear" w:pos="720"/>
                <w:tab w:val="num" w:pos="287"/>
              </w:tabs>
              <w:spacing w:before="0" w:beforeAutospacing="0" w:after="0" w:afterAutospacing="0"/>
              <w:ind w:left="0" w:firstLine="4"/>
              <w:textAlignment w:val="baseline"/>
              <w:rPr>
                <w:rFonts w:ascii="Arial" w:hAnsi="Arial" w:cs="Arial"/>
              </w:rPr>
            </w:pPr>
            <w:r>
              <w:rPr>
                <w:rStyle w:val="normaltextrun"/>
                <w:rFonts w:ascii="Arial" w:hAnsi="Arial" w:cs="Arial"/>
              </w:rPr>
              <w:t xml:space="preserve">deal with complaints on their merits, act independently, and </w:t>
            </w:r>
            <w:r>
              <w:rPr>
                <w:rStyle w:val="normaltextrun"/>
                <w:rFonts w:ascii="Arial" w:hAnsi="Arial" w:cs="Arial"/>
              </w:rPr>
              <w:tab/>
              <w:t>have an open mind; </w:t>
            </w:r>
            <w:r>
              <w:rPr>
                <w:rStyle w:val="eop"/>
                <w:rFonts w:ascii="Arial" w:hAnsi="Arial" w:cs="Arial"/>
              </w:rPr>
              <w:t> </w:t>
            </w:r>
          </w:p>
          <w:p w14:paraId="0F416CC3" w14:textId="62D14E51" w:rsidR="00944C71" w:rsidRDefault="00944C71" w:rsidP="004E4BF6">
            <w:pPr>
              <w:pStyle w:val="paragraph"/>
              <w:numPr>
                <w:ilvl w:val="0"/>
                <w:numId w:val="5"/>
              </w:numPr>
              <w:tabs>
                <w:tab w:val="clear" w:pos="720"/>
                <w:tab w:val="num" w:pos="287"/>
              </w:tabs>
              <w:spacing w:before="0" w:beforeAutospacing="0" w:after="0" w:afterAutospacing="0"/>
              <w:ind w:left="0" w:firstLine="4"/>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944C71" w:rsidRDefault="00944C71" w:rsidP="004E4BF6">
            <w:pPr>
              <w:pStyle w:val="paragraph"/>
              <w:numPr>
                <w:ilvl w:val="0"/>
                <w:numId w:val="6"/>
              </w:numPr>
              <w:tabs>
                <w:tab w:val="clear" w:pos="720"/>
                <w:tab w:val="num" w:pos="287"/>
              </w:tabs>
              <w:spacing w:before="0" w:beforeAutospacing="0" w:after="0" w:afterAutospacing="0"/>
              <w:ind w:left="0" w:firstLine="4"/>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w:t>
            </w:r>
            <w:r>
              <w:rPr>
                <w:rStyle w:val="normaltextrun"/>
                <w:rFonts w:ascii="Arial" w:hAnsi="Arial" w:cs="Arial"/>
              </w:rPr>
              <w:lastRenderedPageBreak/>
              <w:t xml:space="preserve">perceived conflict of </w:t>
            </w:r>
            <w:r>
              <w:rPr>
                <w:rStyle w:val="normaltextrun"/>
                <w:rFonts w:ascii="Arial" w:hAnsi="Arial" w:cs="Arial"/>
              </w:rPr>
              <w:tab/>
              <w:t>interest; and </w:t>
            </w:r>
            <w:r>
              <w:rPr>
                <w:rStyle w:val="eop"/>
                <w:rFonts w:ascii="Arial" w:hAnsi="Arial" w:cs="Arial"/>
              </w:rPr>
              <w:t> </w:t>
            </w:r>
          </w:p>
          <w:p w14:paraId="4057EDAC" w14:textId="392AA78B" w:rsidR="00944C71" w:rsidRPr="00A7620E" w:rsidRDefault="00944C71" w:rsidP="00A7620E">
            <w:pPr>
              <w:pStyle w:val="paragraph"/>
              <w:numPr>
                <w:ilvl w:val="0"/>
                <w:numId w:val="7"/>
              </w:numPr>
              <w:tabs>
                <w:tab w:val="clear" w:pos="720"/>
                <w:tab w:val="num" w:pos="287"/>
              </w:tabs>
              <w:spacing w:before="0" w:beforeAutospacing="0" w:after="0" w:afterAutospacing="0"/>
              <w:ind w:left="0" w:firstLine="4"/>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tc>
        <w:tc>
          <w:tcPr>
            <w:tcW w:w="1276" w:type="dxa"/>
            <w:vAlign w:val="center"/>
          </w:tcPr>
          <w:p w14:paraId="0845A4F2" w14:textId="6B6E3AC1"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lastRenderedPageBreak/>
              <w:t>Yes</w:t>
            </w:r>
          </w:p>
        </w:tc>
        <w:tc>
          <w:tcPr>
            <w:tcW w:w="3543" w:type="dxa"/>
            <w:vAlign w:val="center"/>
          </w:tcPr>
          <w:p w14:paraId="72D599FF" w14:textId="7C1F1608" w:rsidR="00944C71" w:rsidRPr="00EB5DC1" w:rsidRDefault="40363859" w:rsidP="00FB270A">
            <w:pPr>
              <w:jc w:val="center"/>
              <w:rPr>
                <w:rFonts w:ascii="Arial" w:hAnsi="Arial" w:cs="Arial"/>
                <w:sz w:val="24"/>
                <w:szCs w:val="24"/>
              </w:rPr>
            </w:pPr>
            <w:r w:rsidRPr="66BA02E3">
              <w:rPr>
                <w:rFonts w:ascii="Arial" w:hAnsi="Arial" w:cs="Arial"/>
                <w:sz w:val="24"/>
                <w:szCs w:val="24"/>
              </w:rPr>
              <w:t xml:space="preserve">Reflected in </w:t>
            </w:r>
            <w:r w:rsidR="00275DE4" w:rsidRPr="00294217">
              <w:rPr>
                <w:rFonts w:ascii="Arial" w:hAnsi="Arial" w:cs="Arial"/>
                <w:sz w:val="24"/>
                <w:szCs w:val="24"/>
                <w:shd w:val="clear" w:color="auto" w:fill="FFFFFF" w:themeFill="background1"/>
              </w:rPr>
              <w:t xml:space="preserve">section </w:t>
            </w:r>
            <w:r w:rsidR="00700DB8" w:rsidRPr="00294217">
              <w:rPr>
                <w:rFonts w:ascii="Arial" w:hAnsi="Arial" w:cs="Arial"/>
                <w:sz w:val="24"/>
                <w:szCs w:val="24"/>
                <w:shd w:val="clear" w:color="auto" w:fill="FFFFFF" w:themeFill="background1"/>
              </w:rPr>
              <w:t xml:space="preserve">3.9 (previously </w:t>
            </w:r>
            <w:r w:rsidR="00275DE4" w:rsidRPr="00294217">
              <w:rPr>
                <w:rFonts w:ascii="Arial" w:hAnsi="Arial" w:cs="Arial"/>
                <w:sz w:val="24"/>
                <w:szCs w:val="24"/>
                <w:shd w:val="clear" w:color="auto" w:fill="FFFFFF" w:themeFill="background1"/>
              </w:rPr>
              <w:t>3.8</w:t>
            </w:r>
            <w:r w:rsidR="00700DB8" w:rsidRPr="00294217">
              <w:rPr>
                <w:rFonts w:ascii="Arial" w:hAnsi="Arial" w:cs="Arial"/>
                <w:sz w:val="24"/>
                <w:szCs w:val="24"/>
                <w:shd w:val="clear" w:color="auto" w:fill="FFFFFF" w:themeFill="background1"/>
              </w:rPr>
              <w:t xml:space="preserve"> in 2025)</w:t>
            </w:r>
            <w:r w:rsidR="00FC6F78" w:rsidRPr="00294217">
              <w:rPr>
                <w:rFonts w:ascii="Arial" w:hAnsi="Arial" w:cs="Arial"/>
                <w:sz w:val="24"/>
                <w:szCs w:val="24"/>
                <w:shd w:val="clear" w:color="auto" w:fill="FFFFFF" w:themeFill="background1"/>
              </w:rPr>
              <w:t xml:space="preserve"> for stage one</w:t>
            </w:r>
            <w:r w:rsidR="00C0463C" w:rsidRPr="00294217">
              <w:rPr>
                <w:rFonts w:ascii="Arial" w:hAnsi="Arial" w:cs="Arial"/>
                <w:sz w:val="24"/>
                <w:szCs w:val="24"/>
                <w:shd w:val="clear" w:color="auto" w:fill="FFFFFF" w:themeFill="background1"/>
              </w:rPr>
              <w:t>, 3.20 for stage 2</w:t>
            </w:r>
            <w:r w:rsidR="00275DE4" w:rsidRPr="00294217">
              <w:rPr>
                <w:rFonts w:ascii="Arial" w:hAnsi="Arial" w:cs="Arial"/>
                <w:sz w:val="24"/>
                <w:szCs w:val="24"/>
                <w:shd w:val="clear" w:color="auto" w:fill="FFFFFF" w:themeFill="background1"/>
              </w:rPr>
              <w:t xml:space="preserve"> &amp; </w:t>
            </w:r>
            <w:r w:rsidR="00D318AD" w:rsidRPr="00294217">
              <w:rPr>
                <w:rFonts w:ascii="Arial" w:hAnsi="Arial" w:cs="Arial"/>
                <w:sz w:val="24"/>
                <w:szCs w:val="24"/>
                <w:shd w:val="clear" w:color="auto" w:fill="FFFFFF" w:themeFill="background1"/>
              </w:rPr>
              <w:t xml:space="preserve">3.11 (previously </w:t>
            </w:r>
            <w:r w:rsidR="00275DE4" w:rsidRPr="00294217">
              <w:rPr>
                <w:rFonts w:ascii="Arial" w:hAnsi="Arial" w:cs="Arial"/>
                <w:sz w:val="24"/>
                <w:szCs w:val="24"/>
                <w:shd w:val="clear" w:color="auto" w:fill="FFFFFF" w:themeFill="background1"/>
              </w:rPr>
              <w:t>3.10</w:t>
            </w:r>
            <w:r w:rsidR="00D318AD" w:rsidRPr="00294217">
              <w:rPr>
                <w:rFonts w:ascii="Arial" w:hAnsi="Arial" w:cs="Arial"/>
                <w:sz w:val="24"/>
                <w:szCs w:val="24"/>
                <w:shd w:val="clear" w:color="auto" w:fill="FFFFFF" w:themeFill="background1"/>
              </w:rPr>
              <w:t xml:space="preserve"> in 2025)</w:t>
            </w:r>
            <w:r w:rsidRPr="00294217">
              <w:rPr>
                <w:rFonts w:ascii="Arial" w:hAnsi="Arial" w:cs="Arial"/>
                <w:sz w:val="24"/>
                <w:szCs w:val="24"/>
                <w:shd w:val="clear" w:color="auto" w:fill="FFFFFF" w:themeFill="background1"/>
              </w:rPr>
              <w:t>.</w:t>
            </w:r>
          </w:p>
        </w:tc>
        <w:tc>
          <w:tcPr>
            <w:tcW w:w="1276" w:type="dxa"/>
          </w:tcPr>
          <w:p w14:paraId="024F183D" w14:textId="77777777" w:rsidR="00944C71" w:rsidRDefault="00944C71" w:rsidP="00FB270A">
            <w:pPr>
              <w:jc w:val="center"/>
              <w:rPr>
                <w:rFonts w:ascii="Arial" w:hAnsi="Arial" w:cs="Arial"/>
                <w:sz w:val="24"/>
                <w:szCs w:val="24"/>
              </w:rPr>
            </w:pPr>
          </w:p>
          <w:p w14:paraId="4B0A0652" w14:textId="77777777" w:rsidR="00BE6091" w:rsidRDefault="00BE6091" w:rsidP="00FB270A">
            <w:pPr>
              <w:jc w:val="center"/>
              <w:rPr>
                <w:rFonts w:ascii="Arial" w:hAnsi="Arial" w:cs="Arial"/>
                <w:sz w:val="24"/>
                <w:szCs w:val="24"/>
              </w:rPr>
            </w:pPr>
          </w:p>
          <w:p w14:paraId="7CFE5A0A" w14:textId="77777777" w:rsidR="00BE6091" w:rsidRDefault="00BE6091" w:rsidP="00FB270A">
            <w:pPr>
              <w:jc w:val="center"/>
              <w:rPr>
                <w:rFonts w:ascii="Arial" w:hAnsi="Arial" w:cs="Arial"/>
                <w:sz w:val="24"/>
                <w:szCs w:val="24"/>
              </w:rPr>
            </w:pPr>
          </w:p>
          <w:p w14:paraId="295A85F1" w14:textId="77777777" w:rsidR="00BE6091" w:rsidRDefault="00BE6091" w:rsidP="00FB270A">
            <w:pPr>
              <w:jc w:val="center"/>
              <w:rPr>
                <w:rFonts w:ascii="Arial" w:hAnsi="Arial" w:cs="Arial"/>
                <w:sz w:val="24"/>
                <w:szCs w:val="24"/>
              </w:rPr>
            </w:pPr>
          </w:p>
          <w:p w14:paraId="43B9C534" w14:textId="77777777" w:rsidR="00BE6091" w:rsidRDefault="00BE6091" w:rsidP="00FB270A">
            <w:pPr>
              <w:jc w:val="center"/>
              <w:rPr>
                <w:rFonts w:ascii="Arial" w:hAnsi="Arial" w:cs="Arial"/>
                <w:sz w:val="24"/>
                <w:szCs w:val="24"/>
              </w:rPr>
            </w:pPr>
          </w:p>
          <w:p w14:paraId="516F6B8B" w14:textId="77777777" w:rsidR="00BE6091" w:rsidRDefault="00BE6091" w:rsidP="00FB270A">
            <w:pPr>
              <w:jc w:val="center"/>
              <w:rPr>
                <w:rFonts w:ascii="Arial" w:hAnsi="Arial" w:cs="Arial"/>
                <w:sz w:val="24"/>
                <w:szCs w:val="24"/>
              </w:rPr>
            </w:pPr>
          </w:p>
          <w:p w14:paraId="1FBBB5B4" w14:textId="2DD08250" w:rsidR="00BE6091" w:rsidDel="00250D2C" w:rsidRDefault="00BE6091" w:rsidP="00FB270A">
            <w:pPr>
              <w:jc w:val="center"/>
              <w:rPr>
                <w:rFonts w:ascii="Arial" w:hAnsi="Arial" w:cs="Arial"/>
                <w:sz w:val="24"/>
                <w:szCs w:val="24"/>
              </w:rPr>
            </w:pPr>
            <w:r>
              <w:rPr>
                <w:rFonts w:ascii="Arial" w:hAnsi="Arial" w:cs="Arial"/>
                <w:sz w:val="24"/>
                <w:szCs w:val="24"/>
              </w:rPr>
              <w:t>3.</w:t>
            </w:r>
            <w:r w:rsidR="004D29A1">
              <w:rPr>
                <w:rFonts w:ascii="Arial" w:hAnsi="Arial" w:cs="Arial"/>
                <w:sz w:val="24"/>
                <w:szCs w:val="24"/>
              </w:rPr>
              <w:t>9(previously 3.8 in 2025)</w:t>
            </w:r>
            <w:r w:rsidR="00F07F51">
              <w:rPr>
                <w:rFonts w:ascii="Arial" w:hAnsi="Arial" w:cs="Arial"/>
                <w:sz w:val="24"/>
                <w:szCs w:val="24"/>
              </w:rPr>
              <w:t xml:space="preserve"> &amp; </w:t>
            </w:r>
            <w:r w:rsidR="004D29A1">
              <w:rPr>
                <w:rFonts w:ascii="Arial" w:hAnsi="Arial" w:cs="Arial"/>
                <w:sz w:val="24"/>
                <w:szCs w:val="24"/>
              </w:rPr>
              <w:t xml:space="preserve">3.11 (previously </w:t>
            </w:r>
            <w:r w:rsidR="00F07F51">
              <w:rPr>
                <w:rFonts w:ascii="Arial" w:hAnsi="Arial" w:cs="Arial"/>
                <w:sz w:val="24"/>
                <w:szCs w:val="24"/>
              </w:rPr>
              <w:t>3.10</w:t>
            </w:r>
            <w:r w:rsidR="004D29A1">
              <w:rPr>
                <w:rFonts w:ascii="Arial" w:hAnsi="Arial" w:cs="Arial"/>
                <w:sz w:val="24"/>
                <w:szCs w:val="24"/>
              </w:rPr>
              <w:t>in 2025</w:t>
            </w:r>
          </w:p>
        </w:tc>
        <w:tc>
          <w:tcPr>
            <w:tcW w:w="3544" w:type="dxa"/>
            <w:vAlign w:val="center"/>
          </w:tcPr>
          <w:p w14:paraId="6D7019EF" w14:textId="57E77C93" w:rsidR="00350A25" w:rsidRPr="00350A25" w:rsidRDefault="00294217" w:rsidP="00CC53ED">
            <w:pPr>
              <w:jc w:val="center"/>
              <w:rPr>
                <w:rFonts w:ascii="Arial" w:hAnsi="Arial" w:cs="Arial"/>
                <w:sz w:val="24"/>
                <w:szCs w:val="24"/>
              </w:rPr>
            </w:pPr>
            <w:r w:rsidRPr="00CC53ED">
              <w:rPr>
                <w:rFonts w:ascii="Arial" w:hAnsi="Arial" w:cs="Arial"/>
                <w:sz w:val="24"/>
                <w:szCs w:val="24"/>
                <w:shd w:val="clear" w:color="auto" w:fill="FFFFFF" w:themeFill="background1"/>
              </w:rPr>
              <w:t>An e</w:t>
            </w:r>
            <w:r w:rsidR="001F68A1" w:rsidRPr="00CC53ED">
              <w:rPr>
                <w:rFonts w:ascii="Arial" w:hAnsi="Arial" w:cs="Arial"/>
                <w:sz w:val="24"/>
                <w:szCs w:val="24"/>
                <w:shd w:val="clear" w:color="auto" w:fill="FFFFFF" w:themeFill="background1"/>
              </w:rPr>
              <w:t xml:space="preserve">quivalent of </w:t>
            </w:r>
            <w:r w:rsidR="00CC53ED" w:rsidRPr="00CC53ED">
              <w:rPr>
                <w:rFonts w:ascii="Arial" w:hAnsi="Arial" w:cs="Arial"/>
                <w:sz w:val="24"/>
                <w:szCs w:val="24"/>
                <w:shd w:val="clear" w:color="auto" w:fill="FFFFFF" w:themeFill="background1"/>
              </w:rPr>
              <w:t xml:space="preserve">3.9 (previously </w:t>
            </w:r>
            <w:r w:rsidR="001F68A1" w:rsidRPr="00CC53ED">
              <w:rPr>
                <w:rFonts w:ascii="Arial" w:hAnsi="Arial" w:cs="Arial"/>
                <w:sz w:val="24"/>
                <w:szCs w:val="24"/>
                <w:shd w:val="clear" w:color="auto" w:fill="FFFFFF" w:themeFill="background1"/>
              </w:rPr>
              <w:t>3.8</w:t>
            </w:r>
            <w:r w:rsidR="00FC6F78" w:rsidRPr="00CC53ED">
              <w:rPr>
                <w:rFonts w:ascii="Arial" w:hAnsi="Arial" w:cs="Arial"/>
                <w:sz w:val="24"/>
                <w:szCs w:val="24"/>
                <w:shd w:val="clear" w:color="auto" w:fill="FFFFFF" w:themeFill="background1"/>
              </w:rPr>
              <w:t xml:space="preserve"> </w:t>
            </w:r>
            <w:r w:rsidR="00CC53ED" w:rsidRPr="00CC53ED">
              <w:rPr>
                <w:rFonts w:ascii="Arial" w:hAnsi="Arial" w:cs="Arial"/>
                <w:sz w:val="24"/>
                <w:szCs w:val="24"/>
                <w:shd w:val="clear" w:color="auto" w:fill="FFFFFF" w:themeFill="background1"/>
              </w:rPr>
              <w:t xml:space="preserve">in 2025) has been </w:t>
            </w:r>
            <w:r w:rsidR="00FC6F78" w:rsidRPr="00CC53ED">
              <w:rPr>
                <w:rFonts w:ascii="Arial" w:hAnsi="Arial" w:cs="Arial"/>
                <w:sz w:val="24"/>
                <w:szCs w:val="24"/>
                <w:shd w:val="clear" w:color="auto" w:fill="FFFFFF" w:themeFill="background1"/>
              </w:rPr>
              <w:t xml:space="preserve">added </w:t>
            </w:r>
            <w:r w:rsidR="00CC53ED" w:rsidRPr="00CC53ED">
              <w:rPr>
                <w:rFonts w:ascii="Arial" w:hAnsi="Arial" w:cs="Arial"/>
                <w:sz w:val="24"/>
                <w:szCs w:val="24"/>
                <w:shd w:val="clear" w:color="auto" w:fill="FFFFFF" w:themeFill="background1"/>
              </w:rPr>
              <w:t xml:space="preserve">to the </w:t>
            </w:r>
            <w:r w:rsidR="00FC6F78" w:rsidRPr="00CC53ED">
              <w:rPr>
                <w:rFonts w:ascii="Arial" w:hAnsi="Arial" w:cs="Arial"/>
                <w:sz w:val="24"/>
                <w:szCs w:val="24"/>
                <w:shd w:val="clear" w:color="auto" w:fill="FFFFFF" w:themeFill="background1"/>
              </w:rPr>
              <w:t>stage 2</w:t>
            </w:r>
            <w:r w:rsidR="00CC53ED">
              <w:rPr>
                <w:rFonts w:ascii="Arial" w:hAnsi="Arial" w:cs="Arial"/>
                <w:sz w:val="24"/>
                <w:szCs w:val="24"/>
              </w:rPr>
              <w:t xml:space="preserve"> section </w:t>
            </w:r>
            <w:r w:rsidR="00350A25" w:rsidRPr="00350A25">
              <w:rPr>
                <w:rFonts w:ascii="Arial" w:hAnsi="Arial" w:cs="Arial"/>
                <w:sz w:val="24"/>
                <w:szCs w:val="24"/>
              </w:rPr>
              <w:t xml:space="preserve">at point </w:t>
            </w:r>
            <w:r w:rsidR="00117DF0">
              <w:rPr>
                <w:rFonts w:ascii="Arial" w:hAnsi="Arial" w:cs="Arial"/>
                <w:sz w:val="24"/>
                <w:szCs w:val="24"/>
              </w:rPr>
              <w:t>3.</w:t>
            </w:r>
            <w:r w:rsidR="0019557B">
              <w:rPr>
                <w:rFonts w:ascii="Arial" w:hAnsi="Arial" w:cs="Arial"/>
                <w:sz w:val="24"/>
                <w:szCs w:val="24"/>
              </w:rPr>
              <w:t>20</w:t>
            </w:r>
            <w:r w:rsidR="00117DF0">
              <w:rPr>
                <w:rFonts w:ascii="Arial" w:hAnsi="Arial" w:cs="Arial"/>
                <w:sz w:val="24"/>
                <w:szCs w:val="24"/>
              </w:rPr>
              <w:t xml:space="preserve"> </w:t>
            </w:r>
            <w:r w:rsidR="00350A25" w:rsidRPr="00350A25">
              <w:rPr>
                <w:rFonts w:ascii="Arial" w:hAnsi="Arial" w:cs="Arial"/>
                <w:sz w:val="24"/>
                <w:szCs w:val="24"/>
              </w:rPr>
              <w:t>of the revised 2026 P&amp;P.</w:t>
            </w:r>
          </w:p>
          <w:p w14:paraId="0781D3C9" w14:textId="762C2E7A" w:rsidR="00350A25" w:rsidRPr="00EB5DC1" w:rsidRDefault="00350A25" w:rsidP="00FB270A">
            <w:pPr>
              <w:jc w:val="center"/>
              <w:rPr>
                <w:rFonts w:ascii="Arial" w:hAnsi="Arial" w:cs="Arial"/>
                <w:sz w:val="24"/>
                <w:szCs w:val="24"/>
              </w:rPr>
            </w:pPr>
          </w:p>
        </w:tc>
      </w:tr>
      <w:tr w:rsidR="004D29A1" w:rsidRPr="00EB5DC1" w14:paraId="6EA19A40" w14:textId="77777777" w:rsidTr="66BA02E3">
        <w:tc>
          <w:tcPr>
            <w:tcW w:w="1297" w:type="dxa"/>
            <w:vAlign w:val="center"/>
          </w:tcPr>
          <w:p w14:paraId="698D09DC" w14:textId="694BDFC5" w:rsidR="00944C71" w:rsidRPr="00EB5DC1" w:rsidRDefault="00944C71" w:rsidP="00FB270A">
            <w:pPr>
              <w:jc w:val="center"/>
              <w:rPr>
                <w:rFonts w:ascii="Arial" w:hAnsi="Arial" w:cs="Arial"/>
                <w:sz w:val="24"/>
                <w:szCs w:val="24"/>
              </w:rPr>
            </w:pPr>
            <w:r>
              <w:rPr>
                <w:rFonts w:ascii="Arial" w:hAnsi="Arial" w:cs="Arial"/>
                <w:sz w:val="24"/>
                <w:szCs w:val="24"/>
              </w:rPr>
              <w:t>5.9</w:t>
            </w:r>
          </w:p>
        </w:tc>
        <w:tc>
          <w:tcPr>
            <w:tcW w:w="2951" w:type="dxa"/>
            <w:vAlign w:val="center"/>
          </w:tcPr>
          <w:p w14:paraId="62C037BA" w14:textId="3EA162F4" w:rsidR="00944C71" w:rsidRPr="00EB5DC1" w:rsidRDefault="00944C71" w:rsidP="00FB270A">
            <w:pPr>
              <w:pStyle w:val="NoSpacing"/>
              <w:numPr>
                <w:ilvl w:val="0"/>
                <w:numId w:val="0"/>
              </w:numPr>
              <w:spacing w:after="120"/>
            </w:pPr>
            <w:r>
              <w:rPr>
                <w:rStyle w:val="normaltextrun"/>
                <w:color w:val="000000"/>
                <w:shd w:val="clear" w:color="auto" w:fill="FFFFFF"/>
              </w:rPr>
              <w:t>Where a response to a complaint will fall outside the timescales set out in this Code, the landlord must agree with the resident suitable intervals for keeping them informed about their complaint.</w:t>
            </w:r>
          </w:p>
        </w:tc>
        <w:tc>
          <w:tcPr>
            <w:tcW w:w="1276" w:type="dxa"/>
            <w:vAlign w:val="center"/>
          </w:tcPr>
          <w:p w14:paraId="0326CF9D" w14:textId="5764A574"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t>Yes</w:t>
            </w:r>
          </w:p>
        </w:tc>
        <w:tc>
          <w:tcPr>
            <w:tcW w:w="3543" w:type="dxa"/>
            <w:vAlign w:val="center"/>
          </w:tcPr>
          <w:p w14:paraId="02F762E0" w14:textId="46316047" w:rsidR="00944C71" w:rsidRPr="00EB5DC1" w:rsidRDefault="40363859" w:rsidP="00FB270A">
            <w:pPr>
              <w:jc w:val="center"/>
              <w:rPr>
                <w:rFonts w:ascii="Arial" w:hAnsi="Arial" w:cs="Arial"/>
                <w:sz w:val="24"/>
                <w:szCs w:val="24"/>
              </w:rPr>
            </w:pPr>
            <w:r w:rsidRPr="66BA02E3">
              <w:rPr>
                <w:rFonts w:ascii="Arial" w:hAnsi="Arial" w:cs="Arial"/>
                <w:sz w:val="24"/>
                <w:szCs w:val="24"/>
              </w:rPr>
              <w:t xml:space="preserve">This is covered in </w:t>
            </w:r>
            <w:r w:rsidR="00D94C53">
              <w:rPr>
                <w:rFonts w:ascii="Arial" w:hAnsi="Arial" w:cs="Arial"/>
                <w:sz w:val="24"/>
                <w:szCs w:val="24"/>
              </w:rPr>
              <w:t xml:space="preserve">section </w:t>
            </w:r>
            <w:r w:rsidR="00CE4A47" w:rsidRPr="00CC53ED">
              <w:rPr>
                <w:rFonts w:ascii="Arial" w:hAnsi="Arial" w:cs="Arial"/>
                <w:sz w:val="24"/>
                <w:szCs w:val="24"/>
                <w:shd w:val="clear" w:color="auto" w:fill="FFFFFF" w:themeFill="background1"/>
              </w:rPr>
              <w:t xml:space="preserve">3.6 (previously </w:t>
            </w:r>
            <w:r w:rsidR="00D94C53" w:rsidRPr="00CC53ED">
              <w:rPr>
                <w:rFonts w:ascii="Arial" w:hAnsi="Arial" w:cs="Arial"/>
                <w:sz w:val="24"/>
                <w:szCs w:val="24"/>
                <w:shd w:val="clear" w:color="auto" w:fill="FFFFFF" w:themeFill="background1"/>
              </w:rPr>
              <w:t>3.5</w:t>
            </w:r>
            <w:r w:rsidR="00CE4A47" w:rsidRPr="00CC53ED">
              <w:rPr>
                <w:rFonts w:ascii="Arial" w:hAnsi="Arial" w:cs="Arial"/>
                <w:sz w:val="24"/>
                <w:szCs w:val="24"/>
                <w:shd w:val="clear" w:color="auto" w:fill="FFFFFF" w:themeFill="background1"/>
              </w:rPr>
              <w:t xml:space="preserve"> in 2025)</w:t>
            </w:r>
          </w:p>
        </w:tc>
        <w:tc>
          <w:tcPr>
            <w:tcW w:w="1276" w:type="dxa"/>
          </w:tcPr>
          <w:p w14:paraId="78436DB2" w14:textId="77777777" w:rsidR="00944C71" w:rsidRDefault="00944C71" w:rsidP="00FB270A">
            <w:pPr>
              <w:jc w:val="center"/>
              <w:rPr>
                <w:rFonts w:ascii="Arial" w:hAnsi="Arial" w:cs="Arial"/>
                <w:sz w:val="24"/>
                <w:szCs w:val="24"/>
              </w:rPr>
            </w:pPr>
          </w:p>
          <w:p w14:paraId="62D6EF69" w14:textId="77777777" w:rsidR="005B78B4" w:rsidRDefault="005B78B4" w:rsidP="00FB270A">
            <w:pPr>
              <w:jc w:val="center"/>
              <w:rPr>
                <w:rFonts w:ascii="Arial" w:hAnsi="Arial" w:cs="Arial"/>
                <w:sz w:val="24"/>
                <w:szCs w:val="24"/>
              </w:rPr>
            </w:pPr>
          </w:p>
          <w:p w14:paraId="33F6F5D8" w14:textId="11165BB3" w:rsidR="005B78B4" w:rsidDel="00250D2C" w:rsidRDefault="00CE4A47" w:rsidP="00FB270A">
            <w:pPr>
              <w:jc w:val="center"/>
              <w:rPr>
                <w:rFonts w:ascii="Arial" w:hAnsi="Arial" w:cs="Arial"/>
                <w:sz w:val="24"/>
                <w:szCs w:val="24"/>
              </w:rPr>
            </w:pPr>
            <w:r>
              <w:rPr>
                <w:rFonts w:ascii="Arial" w:hAnsi="Arial" w:cs="Arial"/>
                <w:sz w:val="24"/>
                <w:szCs w:val="24"/>
              </w:rPr>
              <w:t xml:space="preserve">3.6 </w:t>
            </w:r>
            <w:r w:rsidRPr="00CC53ED">
              <w:rPr>
                <w:rFonts w:ascii="Arial" w:hAnsi="Arial" w:cs="Arial"/>
                <w:sz w:val="24"/>
                <w:szCs w:val="24"/>
                <w:shd w:val="clear" w:color="auto" w:fill="FFFFFF" w:themeFill="background1"/>
              </w:rPr>
              <w:t xml:space="preserve">(previously </w:t>
            </w:r>
            <w:r w:rsidR="005B78B4" w:rsidRPr="00CC53ED">
              <w:rPr>
                <w:rFonts w:ascii="Arial" w:hAnsi="Arial" w:cs="Arial"/>
                <w:sz w:val="24"/>
                <w:szCs w:val="24"/>
                <w:shd w:val="clear" w:color="auto" w:fill="FFFFFF" w:themeFill="background1"/>
              </w:rPr>
              <w:t>3.5</w:t>
            </w:r>
            <w:r w:rsidRPr="00CC53ED">
              <w:rPr>
                <w:rFonts w:ascii="Arial" w:hAnsi="Arial" w:cs="Arial"/>
                <w:sz w:val="24"/>
                <w:szCs w:val="24"/>
                <w:shd w:val="clear" w:color="auto" w:fill="FFFFFF" w:themeFill="background1"/>
              </w:rPr>
              <w:t xml:space="preserve"> in 2025)</w:t>
            </w:r>
          </w:p>
        </w:tc>
        <w:tc>
          <w:tcPr>
            <w:tcW w:w="3544" w:type="dxa"/>
            <w:vAlign w:val="center"/>
          </w:tcPr>
          <w:p w14:paraId="6798DEA0" w14:textId="0A85BB82" w:rsidR="00944C71" w:rsidRPr="00EB5DC1" w:rsidRDefault="00944C71" w:rsidP="00FB270A">
            <w:pPr>
              <w:jc w:val="center"/>
              <w:rPr>
                <w:rFonts w:ascii="Arial" w:hAnsi="Arial" w:cs="Arial"/>
                <w:sz w:val="24"/>
                <w:szCs w:val="24"/>
              </w:rPr>
            </w:pPr>
          </w:p>
        </w:tc>
      </w:tr>
      <w:tr w:rsidR="004D29A1" w:rsidRPr="00EB5DC1" w14:paraId="6EBD88B3" w14:textId="77777777" w:rsidTr="009835F0">
        <w:tc>
          <w:tcPr>
            <w:tcW w:w="1297" w:type="dxa"/>
            <w:vAlign w:val="center"/>
          </w:tcPr>
          <w:p w14:paraId="31992D06" w14:textId="3F73E480" w:rsidR="00944C71" w:rsidRPr="00EB5DC1" w:rsidRDefault="00944C71" w:rsidP="00FB270A">
            <w:pPr>
              <w:jc w:val="center"/>
              <w:rPr>
                <w:rFonts w:ascii="Arial" w:hAnsi="Arial" w:cs="Arial"/>
                <w:sz w:val="24"/>
                <w:szCs w:val="24"/>
              </w:rPr>
            </w:pPr>
            <w:r>
              <w:rPr>
                <w:rFonts w:ascii="Arial" w:hAnsi="Arial" w:cs="Arial"/>
                <w:sz w:val="24"/>
                <w:szCs w:val="24"/>
              </w:rPr>
              <w:t>5.10</w:t>
            </w:r>
          </w:p>
        </w:tc>
        <w:tc>
          <w:tcPr>
            <w:tcW w:w="2951" w:type="dxa"/>
            <w:vAlign w:val="center"/>
          </w:tcPr>
          <w:p w14:paraId="5C61010A" w14:textId="075FCF2A"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276" w:type="dxa"/>
            <w:vAlign w:val="center"/>
          </w:tcPr>
          <w:p w14:paraId="1071CFE0" w14:textId="2A0B5252" w:rsidR="00944C71" w:rsidRPr="00EA5215" w:rsidRDefault="00905FE8" w:rsidP="00FB270A">
            <w:pPr>
              <w:jc w:val="center"/>
              <w:rPr>
                <w:rFonts w:ascii="Arial" w:hAnsi="Arial" w:cs="Arial"/>
                <w:b/>
                <w:bCs/>
                <w:sz w:val="24"/>
                <w:szCs w:val="24"/>
              </w:rPr>
            </w:pPr>
            <w:r>
              <w:rPr>
                <w:rFonts w:ascii="Arial" w:hAnsi="Arial" w:cs="Arial"/>
                <w:b/>
                <w:bCs/>
                <w:sz w:val="24"/>
                <w:szCs w:val="24"/>
              </w:rPr>
              <w:t>Yes</w:t>
            </w:r>
          </w:p>
        </w:tc>
        <w:tc>
          <w:tcPr>
            <w:tcW w:w="3543" w:type="dxa"/>
            <w:vAlign w:val="center"/>
          </w:tcPr>
          <w:p w14:paraId="78DD21EC" w14:textId="77777777" w:rsidR="00905FE8" w:rsidRPr="00EB5DC1" w:rsidRDefault="00905FE8" w:rsidP="00905FE8">
            <w:pPr>
              <w:jc w:val="center"/>
              <w:rPr>
                <w:rFonts w:ascii="Arial" w:hAnsi="Arial" w:cs="Arial"/>
                <w:sz w:val="24"/>
                <w:szCs w:val="24"/>
              </w:rPr>
            </w:pPr>
            <w:r w:rsidRPr="66BA02E3">
              <w:rPr>
                <w:rFonts w:ascii="Arial" w:hAnsi="Arial" w:cs="Arial"/>
                <w:sz w:val="24"/>
                <w:szCs w:val="24"/>
              </w:rPr>
              <w:t>Additional text added to state that the complaint handler must keep a record of any reasonable adjustments agreed.</w:t>
            </w:r>
          </w:p>
          <w:p w14:paraId="566B6666" w14:textId="77777777" w:rsidR="00905FE8" w:rsidRPr="00EB5DC1" w:rsidRDefault="00905FE8" w:rsidP="00905FE8">
            <w:pPr>
              <w:jc w:val="center"/>
              <w:rPr>
                <w:rFonts w:ascii="Arial" w:hAnsi="Arial" w:cs="Arial"/>
                <w:sz w:val="24"/>
                <w:szCs w:val="24"/>
              </w:rPr>
            </w:pPr>
          </w:p>
          <w:p w14:paraId="794085C9" w14:textId="71444712" w:rsidR="00944C71" w:rsidRPr="00EB5DC1" w:rsidRDefault="00905FE8" w:rsidP="00905FE8">
            <w:pPr>
              <w:jc w:val="center"/>
              <w:rPr>
                <w:rFonts w:ascii="Arial" w:hAnsi="Arial" w:cs="Arial"/>
                <w:sz w:val="24"/>
                <w:szCs w:val="24"/>
              </w:rPr>
            </w:pPr>
            <w:r w:rsidRPr="66BA02E3">
              <w:rPr>
                <w:rFonts w:ascii="Arial" w:hAnsi="Arial" w:cs="Arial"/>
                <w:sz w:val="24"/>
                <w:szCs w:val="24"/>
              </w:rPr>
              <w:t xml:space="preserve">Note: </w:t>
            </w:r>
            <w:proofErr w:type="gramStart"/>
            <w:r>
              <w:rPr>
                <w:rFonts w:ascii="Arial" w:hAnsi="Arial" w:cs="Arial"/>
                <w:sz w:val="24"/>
                <w:szCs w:val="24"/>
              </w:rPr>
              <w:t>a</w:t>
            </w:r>
            <w:proofErr w:type="gramEnd"/>
            <w:r>
              <w:rPr>
                <w:rFonts w:ascii="Arial" w:hAnsi="Arial" w:cs="Arial"/>
                <w:sz w:val="24"/>
                <w:szCs w:val="24"/>
              </w:rPr>
              <w:t xml:space="preserve"> </w:t>
            </w:r>
            <w:r w:rsidRPr="66BA02E3">
              <w:rPr>
                <w:rFonts w:ascii="Arial" w:hAnsi="Arial" w:cs="Arial"/>
                <w:sz w:val="24"/>
                <w:szCs w:val="24"/>
              </w:rPr>
              <w:t xml:space="preserve">Column </w:t>
            </w:r>
            <w:r>
              <w:rPr>
                <w:rFonts w:ascii="Arial" w:hAnsi="Arial" w:cs="Arial"/>
                <w:sz w:val="24"/>
                <w:szCs w:val="24"/>
              </w:rPr>
              <w:t xml:space="preserve">has been </w:t>
            </w:r>
            <w:r w:rsidRPr="66BA02E3">
              <w:rPr>
                <w:rFonts w:ascii="Arial" w:hAnsi="Arial" w:cs="Arial"/>
                <w:sz w:val="24"/>
                <w:szCs w:val="24"/>
              </w:rPr>
              <w:t xml:space="preserve">added to </w:t>
            </w:r>
            <w:r>
              <w:rPr>
                <w:rFonts w:ascii="Arial" w:hAnsi="Arial" w:cs="Arial"/>
                <w:sz w:val="24"/>
                <w:szCs w:val="24"/>
              </w:rPr>
              <w:t xml:space="preserve">the </w:t>
            </w:r>
            <w:r w:rsidRPr="66BA02E3">
              <w:rPr>
                <w:rFonts w:ascii="Arial" w:hAnsi="Arial" w:cs="Arial"/>
                <w:sz w:val="24"/>
                <w:szCs w:val="24"/>
              </w:rPr>
              <w:t>quarterly complaints log to track this.</w:t>
            </w:r>
          </w:p>
        </w:tc>
        <w:tc>
          <w:tcPr>
            <w:tcW w:w="1276" w:type="dxa"/>
          </w:tcPr>
          <w:p w14:paraId="3BFDD3AC" w14:textId="7DB45A5C" w:rsidR="005B78B4" w:rsidRPr="00EB5DC1" w:rsidRDefault="005B78B4" w:rsidP="00FB270A">
            <w:pPr>
              <w:jc w:val="center"/>
              <w:rPr>
                <w:rFonts w:ascii="Arial" w:hAnsi="Arial" w:cs="Arial"/>
                <w:sz w:val="24"/>
                <w:szCs w:val="24"/>
              </w:rPr>
            </w:pPr>
            <w:r>
              <w:rPr>
                <w:rFonts w:ascii="Arial" w:hAnsi="Arial" w:cs="Arial"/>
                <w:sz w:val="24"/>
                <w:szCs w:val="24"/>
              </w:rPr>
              <w:t>2</w:t>
            </w:r>
          </w:p>
        </w:tc>
        <w:tc>
          <w:tcPr>
            <w:tcW w:w="3544" w:type="dxa"/>
          </w:tcPr>
          <w:p w14:paraId="3B595FD0" w14:textId="6C8E7556" w:rsidR="00944C71" w:rsidRPr="00EB5DC1" w:rsidRDefault="00944C71" w:rsidP="009835F0">
            <w:pPr>
              <w:jc w:val="center"/>
              <w:rPr>
                <w:rFonts w:ascii="Arial" w:hAnsi="Arial" w:cs="Arial"/>
                <w:sz w:val="24"/>
                <w:szCs w:val="24"/>
              </w:rPr>
            </w:pPr>
          </w:p>
        </w:tc>
      </w:tr>
      <w:tr w:rsidR="004D29A1" w:rsidRPr="00EB5DC1" w14:paraId="37AA8658" w14:textId="77777777" w:rsidTr="66BA02E3">
        <w:tc>
          <w:tcPr>
            <w:tcW w:w="1297" w:type="dxa"/>
            <w:vAlign w:val="center"/>
          </w:tcPr>
          <w:p w14:paraId="58273A92" w14:textId="11C5B6B9" w:rsidR="00944C71" w:rsidRPr="00EB5DC1" w:rsidRDefault="00944C71" w:rsidP="00FB270A">
            <w:pPr>
              <w:jc w:val="center"/>
              <w:rPr>
                <w:rFonts w:ascii="Arial" w:hAnsi="Arial" w:cs="Arial"/>
                <w:sz w:val="24"/>
                <w:szCs w:val="24"/>
              </w:rPr>
            </w:pPr>
            <w:r>
              <w:rPr>
                <w:rFonts w:ascii="Arial" w:hAnsi="Arial" w:cs="Arial"/>
                <w:sz w:val="24"/>
                <w:szCs w:val="24"/>
              </w:rPr>
              <w:lastRenderedPageBreak/>
              <w:t>5.11</w:t>
            </w:r>
          </w:p>
        </w:tc>
        <w:tc>
          <w:tcPr>
            <w:tcW w:w="2951" w:type="dxa"/>
            <w:vAlign w:val="center"/>
          </w:tcPr>
          <w:p w14:paraId="73FEE53B" w14:textId="149CA76C"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276" w:type="dxa"/>
            <w:vAlign w:val="center"/>
          </w:tcPr>
          <w:p w14:paraId="14ACF263" w14:textId="0CCF2DAA"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t>Yes</w:t>
            </w:r>
          </w:p>
        </w:tc>
        <w:tc>
          <w:tcPr>
            <w:tcW w:w="3543" w:type="dxa"/>
            <w:vAlign w:val="center"/>
          </w:tcPr>
          <w:p w14:paraId="6FC60B36" w14:textId="04F4D5C8" w:rsidR="00944C71" w:rsidRDefault="40363859" w:rsidP="00FB270A">
            <w:pPr>
              <w:jc w:val="center"/>
              <w:rPr>
                <w:rFonts w:ascii="Arial" w:hAnsi="Arial" w:cs="Arial"/>
                <w:sz w:val="24"/>
                <w:szCs w:val="24"/>
              </w:rPr>
            </w:pPr>
            <w:r w:rsidRPr="66BA02E3">
              <w:rPr>
                <w:rFonts w:ascii="Arial" w:hAnsi="Arial" w:cs="Arial"/>
                <w:sz w:val="24"/>
                <w:szCs w:val="24"/>
              </w:rPr>
              <w:t>This is covered in the final paragraph of Stage One</w:t>
            </w:r>
            <w:r w:rsidR="004D29A1">
              <w:rPr>
                <w:rFonts w:ascii="Arial" w:hAnsi="Arial" w:cs="Arial"/>
                <w:sz w:val="24"/>
                <w:szCs w:val="24"/>
              </w:rPr>
              <w:t xml:space="preserve">. </w:t>
            </w:r>
          </w:p>
          <w:p w14:paraId="4172C150" w14:textId="77777777" w:rsidR="00944C71" w:rsidRDefault="00944C71" w:rsidP="00FB270A">
            <w:pPr>
              <w:jc w:val="center"/>
              <w:rPr>
                <w:rFonts w:ascii="Arial" w:hAnsi="Arial" w:cs="Arial"/>
                <w:sz w:val="24"/>
                <w:szCs w:val="24"/>
              </w:rPr>
            </w:pPr>
            <w:r>
              <w:rPr>
                <w:rFonts w:ascii="Arial" w:hAnsi="Arial" w:cs="Arial"/>
                <w:sz w:val="24"/>
                <w:szCs w:val="24"/>
              </w:rPr>
              <w:t>Complaint handlers are made aware of how to escalate their complaint to the next stage if they remain dissatisfied with the response to the current stage.</w:t>
            </w:r>
          </w:p>
          <w:p w14:paraId="49DB6D72" w14:textId="76E3739C" w:rsidR="00944C71" w:rsidRPr="00EB5DC1" w:rsidRDefault="00944C71" w:rsidP="00FB270A">
            <w:pPr>
              <w:jc w:val="center"/>
              <w:rPr>
                <w:rFonts w:ascii="Arial" w:hAnsi="Arial" w:cs="Arial"/>
                <w:sz w:val="24"/>
                <w:szCs w:val="24"/>
              </w:rPr>
            </w:pPr>
          </w:p>
        </w:tc>
        <w:tc>
          <w:tcPr>
            <w:tcW w:w="1276" w:type="dxa"/>
          </w:tcPr>
          <w:p w14:paraId="4F695C55" w14:textId="77777777" w:rsidR="00944C71" w:rsidRDefault="00944C71" w:rsidP="00FB270A">
            <w:pPr>
              <w:jc w:val="center"/>
              <w:rPr>
                <w:rFonts w:ascii="Arial" w:hAnsi="Arial" w:cs="Arial"/>
                <w:sz w:val="24"/>
                <w:szCs w:val="24"/>
              </w:rPr>
            </w:pPr>
          </w:p>
          <w:p w14:paraId="08F520A5" w14:textId="77777777" w:rsidR="00DE6E66" w:rsidRDefault="00DE6E66" w:rsidP="00CC53ED">
            <w:pPr>
              <w:shd w:val="clear" w:color="auto" w:fill="FFFFFF" w:themeFill="background1"/>
              <w:jc w:val="center"/>
              <w:rPr>
                <w:rFonts w:ascii="Arial" w:hAnsi="Arial" w:cs="Arial"/>
                <w:sz w:val="24"/>
                <w:szCs w:val="24"/>
              </w:rPr>
            </w:pPr>
          </w:p>
          <w:p w14:paraId="18DBD8A6" w14:textId="3607AE0C" w:rsidR="00DE6E66" w:rsidDel="00250D2C" w:rsidRDefault="00F23C21" w:rsidP="00CC53ED">
            <w:pPr>
              <w:shd w:val="clear" w:color="auto" w:fill="FFFFFF" w:themeFill="background1"/>
              <w:jc w:val="center"/>
              <w:rPr>
                <w:rFonts w:ascii="Arial" w:hAnsi="Arial" w:cs="Arial"/>
                <w:sz w:val="24"/>
                <w:szCs w:val="24"/>
              </w:rPr>
            </w:pPr>
            <w:r w:rsidRPr="00CC53ED">
              <w:rPr>
                <w:rFonts w:ascii="Arial" w:hAnsi="Arial" w:cs="Arial"/>
                <w:sz w:val="24"/>
                <w:szCs w:val="24"/>
                <w:shd w:val="clear" w:color="auto" w:fill="FFFFFF" w:themeFill="background1"/>
              </w:rPr>
              <w:t xml:space="preserve">3.14 (previously </w:t>
            </w:r>
            <w:r w:rsidR="00D37F27" w:rsidRPr="00CC53ED">
              <w:rPr>
                <w:rFonts w:ascii="Arial" w:hAnsi="Arial" w:cs="Arial"/>
                <w:sz w:val="24"/>
                <w:szCs w:val="24"/>
                <w:shd w:val="clear" w:color="auto" w:fill="FFFFFF" w:themeFill="background1"/>
              </w:rPr>
              <w:t>3.13</w:t>
            </w:r>
            <w:r w:rsidR="00AB13D0" w:rsidRPr="00CC53ED">
              <w:rPr>
                <w:rFonts w:ascii="Arial" w:hAnsi="Arial" w:cs="Arial"/>
                <w:sz w:val="24"/>
                <w:szCs w:val="24"/>
                <w:shd w:val="clear" w:color="auto" w:fill="FFFFFF" w:themeFill="background1"/>
              </w:rPr>
              <w:t xml:space="preserve"> </w:t>
            </w:r>
            <w:r w:rsidRPr="00CC53ED">
              <w:rPr>
                <w:rFonts w:ascii="Arial" w:hAnsi="Arial" w:cs="Arial"/>
                <w:sz w:val="24"/>
                <w:szCs w:val="24"/>
                <w:shd w:val="clear" w:color="auto" w:fill="FFFFFF" w:themeFill="background1"/>
              </w:rPr>
              <w:t xml:space="preserve">in 2025) </w:t>
            </w:r>
            <w:r w:rsidR="00AB13D0" w:rsidRPr="00CC53ED">
              <w:rPr>
                <w:rFonts w:ascii="Arial" w:hAnsi="Arial" w:cs="Arial"/>
                <w:sz w:val="24"/>
                <w:szCs w:val="24"/>
                <w:shd w:val="clear" w:color="auto" w:fill="FFFFFF" w:themeFill="background1"/>
              </w:rPr>
              <w:t xml:space="preserve">&amp; </w:t>
            </w:r>
            <w:r w:rsidRPr="00CC53ED">
              <w:rPr>
                <w:rFonts w:ascii="Arial" w:hAnsi="Arial" w:cs="Arial"/>
                <w:sz w:val="24"/>
                <w:szCs w:val="24"/>
                <w:shd w:val="clear" w:color="auto" w:fill="FFFFFF" w:themeFill="background1"/>
              </w:rPr>
              <w:t xml:space="preserve">3.24 </w:t>
            </w:r>
            <w:r w:rsidR="00C5005A" w:rsidRPr="00CC53ED">
              <w:rPr>
                <w:rFonts w:ascii="Arial" w:hAnsi="Arial" w:cs="Arial"/>
                <w:sz w:val="24"/>
                <w:szCs w:val="24"/>
                <w:shd w:val="clear" w:color="auto" w:fill="FFFFFF" w:themeFill="background1"/>
              </w:rPr>
              <w:t>(</w:t>
            </w:r>
            <w:r w:rsidRPr="00CC53ED">
              <w:rPr>
                <w:rFonts w:ascii="Arial" w:hAnsi="Arial" w:cs="Arial"/>
                <w:sz w:val="24"/>
                <w:szCs w:val="24"/>
                <w:shd w:val="clear" w:color="auto" w:fill="FFFFFF" w:themeFill="background1"/>
              </w:rPr>
              <w:t xml:space="preserve">previously </w:t>
            </w:r>
            <w:r w:rsidR="00AB13D0" w:rsidRPr="00CC53ED">
              <w:rPr>
                <w:rFonts w:ascii="Arial" w:hAnsi="Arial" w:cs="Arial"/>
                <w:sz w:val="24"/>
                <w:szCs w:val="24"/>
                <w:shd w:val="clear" w:color="auto" w:fill="FFFFFF" w:themeFill="background1"/>
              </w:rPr>
              <w:t>3.21</w:t>
            </w:r>
            <w:r w:rsidRPr="00CC53ED">
              <w:rPr>
                <w:rFonts w:ascii="Arial" w:hAnsi="Arial" w:cs="Arial"/>
                <w:sz w:val="24"/>
                <w:szCs w:val="24"/>
                <w:shd w:val="clear" w:color="auto" w:fill="FFFFFF" w:themeFill="background1"/>
              </w:rPr>
              <w:t xml:space="preserve"> in 2025)</w:t>
            </w:r>
          </w:p>
        </w:tc>
        <w:tc>
          <w:tcPr>
            <w:tcW w:w="3544" w:type="dxa"/>
            <w:vAlign w:val="center"/>
          </w:tcPr>
          <w:p w14:paraId="1A18A56E" w14:textId="78A044BF" w:rsidR="00944C71" w:rsidRPr="00EB5DC1" w:rsidRDefault="4FA6D08E" w:rsidP="66BA02E3">
            <w:pPr>
              <w:jc w:val="center"/>
              <w:rPr>
                <w:rFonts w:ascii="Arial" w:hAnsi="Arial" w:cs="Arial"/>
                <w:sz w:val="24"/>
                <w:szCs w:val="24"/>
              </w:rPr>
            </w:pPr>
            <w:r w:rsidRPr="66BA02E3">
              <w:rPr>
                <w:rFonts w:ascii="Arial" w:hAnsi="Arial" w:cs="Arial"/>
                <w:sz w:val="24"/>
                <w:szCs w:val="24"/>
              </w:rPr>
              <w:t xml:space="preserve">Stage 1 and stage 2 sections of the policy have been reformatted. ‘Satisfaction and escalation’ section added to make this area much </w:t>
            </w:r>
            <w:r w:rsidR="009835F0">
              <w:rPr>
                <w:rFonts w:ascii="Arial" w:hAnsi="Arial" w:cs="Arial"/>
                <w:sz w:val="24"/>
                <w:szCs w:val="24"/>
              </w:rPr>
              <w:t>clearer</w:t>
            </w:r>
            <w:r w:rsidRPr="66BA02E3">
              <w:rPr>
                <w:rFonts w:ascii="Arial" w:hAnsi="Arial" w:cs="Arial"/>
                <w:sz w:val="24"/>
                <w:szCs w:val="24"/>
              </w:rPr>
              <w:t>.</w:t>
            </w:r>
          </w:p>
          <w:p w14:paraId="02029213" w14:textId="7E0F13BD" w:rsidR="00944C71" w:rsidRPr="00EB5DC1" w:rsidRDefault="00944C71" w:rsidP="00FB270A">
            <w:pPr>
              <w:jc w:val="center"/>
              <w:rPr>
                <w:rFonts w:ascii="Arial" w:hAnsi="Arial" w:cs="Arial"/>
                <w:sz w:val="24"/>
                <w:szCs w:val="24"/>
              </w:rPr>
            </w:pPr>
          </w:p>
        </w:tc>
      </w:tr>
      <w:tr w:rsidR="004D29A1" w:rsidRPr="00EB5DC1" w14:paraId="40AB0D32" w14:textId="77777777" w:rsidTr="66BA02E3">
        <w:tc>
          <w:tcPr>
            <w:tcW w:w="1297" w:type="dxa"/>
            <w:vAlign w:val="center"/>
          </w:tcPr>
          <w:p w14:paraId="2D5259B7" w14:textId="78A2E018" w:rsidR="00944C71" w:rsidRPr="00EB5DC1" w:rsidRDefault="00944C71" w:rsidP="00FB270A">
            <w:pPr>
              <w:jc w:val="center"/>
              <w:rPr>
                <w:rFonts w:ascii="Arial" w:hAnsi="Arial" w:cs="Arial"/>
                <w:sz w:val="24"/>
                <w:szCs w:val="24"/>
              </w:rPr>
            </w:pPr>
            <w:r>
              <w:rPr>
                <w:rFonts w:ascii="Arial" w:hAnsi="Arial" w:cs="Arial"/>
                <w:sz w:val="24"/>
                <w:szCs w:val="24"/>
              </w:rPr>
              <w:t>5.12</w:t>
            </w:r>
          </w:p>
        </w:tc>
        <w:tc>
          <w:tcPr>
            <w:tcW w:w="2951" w:type="dxa"/>
            <w:vAlign w:val="center"/>
          </w:tcPr>
          <w:p w14:paraId="4B488344" w14:textId="787BEBFA" w:rsidR="00944C71" w:rsidRPr="00A7620E" w:rsidRDefault="00944C71" w:rsidP="00FB270A">
            <w:pPr>
              <w:pStyle w:val="NoSpacing"/>
              <w:numPr>
                <w:ilvl w:val="0"/>
                <w:numId w:val="0"/>
              </w:numPr>
              <w:spacing w:after="120"/>
              <w:rPr>
                <w:color w:val="000000"/>
                <w:shd w:val="clear" w:color="auto" w:fill="FFFFFF"/>
              </w:rPr>
            </w:pPr>
            <w:r>
              <w:rPr>
                <w:rStyle w:val="normaltextrun"/>
                <w:rFonts w:eastAsiaTheme="majorEastAsia"/>
                <w:color w:val="000000"/>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Pr>
                <w:rStyle w:val="eop"/>
                <w:color w:val="000000"/>
                <w:shd w:val="clear" w:color="auto" w:fill="FFFFFF"/>
              </w:rPr>
              <w:t> </w:t>
            </w:r>
          </w:p>
        </w:tc>
        <w:tc>
          <w:tcPr>
            <w:tcW w:w="1276" w:type="dxa"/>
            <w:vAlign w:val="center"/>
          </w:tcPr>
          <w:p w14:paraId="37E0B3FA" w14:textId="67167609"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t>Yes</w:t>
            </w:r>
          </w:p>
        </w:tc>
        <w:tc>
          <w:tcPr>
            <w:tcW w:w="3543" w:type="dxa"/>
            <w:vAlign w:val="center"/>
          </w:tcPr>
          <w:p w14:paraId="4265435B" w14:textId="3EF53B31" w:rsidR="00944C71" w:rsidRPr="00EB5DC1" w:rsidRDefault="00403BC9" w:rsidP="00FB270A">
            <w:pPr>
              <w:jc w:val="center"/>
              <w:rPr>
                <w:rFonts w:ascii="Arial" w:hAnsi="Arial" w:cs="Arial"/>
                <w:sz w:val="24"/>
                <w:szCs w:val="24"/>
              </w:rPr>
            </w:pPr>
            <w:r>
              <w:rPr>
                <w:rFonts w:ascii="Arial" w:hAnsi="Arial" w:cs="Arial"/>
                <w:sz w:val="24"/>
                <w:szCs w:val="24"/>
              </w:rPr>
              <w:t xml:space="preserve">From 2026 </w:t>
            </w:r>
            <w:r w:rsidR="00E077D6">
              <w:rPr>
                <w:rFonts w:ascii="Arial" w:hAnsi="Arial" w:cs="Arial"/>
                <w:sz w:val="24"/>
                <w:szCs w:val="24"/>
              </w:rPr>
              <w:t>an organisation wide procedure is in place for keeping</w:t>
            </w:r>
            <w:r w:rsidR="40363859" w:rsidRPr="66BA02E3">
              <w:rPr>
                <w:rFonts w:ascii="Arial" w:hAnsi="Arial" w:cs="Arial"/>
                <w:sz w:val="24"/>
                <w:szCs w:val="24"/>
              </w:rPr>
              <w:t xml:space="preserve"> records of all </w:t>
            </w:r>
            <w:r w:rsidR="00E077D6">
              <w:rPr>
                <w:rFonts w:ascii="Arial" w:hAnsi="Arial" w:cs="Arial"/>
                <w:sz w:val="24"/>
                <w:szCs w:val="24"/>
              </w:rPr>
              <w:t xml:space="preserve">individual </w:t>
            </w:r>
            <w:r w:rsidR="40363859" w:rsidRPr="66BA02E3">
              <w:rPr>
                <w:rFonts w:ascii="Arial" w:hAnsi="Arial" w:cs="Arial"/>
                <w:sz w:val="24"/>
                <w:szCs w:val="24"/>
              </w:rPr>
              <w:t>complaints</w:t>
            </w:r>
            <w:r w:rsidR="00E077D6">
              <w:rPr>
                <w:rFonts w:ascii="Arial" w:hAnsi="Arial" w:cs="Arial"/>
                <w:sz w:val="24"/>
                <w:szCs w:val="24"/>
              </w:rPr>
              <w:t>. A summary</w:t>
            </w:r>
            <w:r w:rsidR="40363859" w:rsidRPr="66BA02E3">
              <w:rPr>
                <w:rFonts w:ascii="Arial" w:hAnsi="Arial" w:cs="Arial"/>
                <w:sz w:val="24"/>
                <w:szCs w:val="24"/>
              </w:rPr>
              <w:t xml:space="preserve"> complaints log</w:t>
            </w:r>
            <w:r w:rsidR="00E077D6">
              <w:rPr>
                <w:rFonts w:ascii="Arial" w:hAnsi="Arial" w:cs="Arial"/>
                <w:sz w:val="24"/>
                <w:szCs w:val="24"/>
              </w:rPr>
              <w:t xml:space="preserve"> is scrutinised and reported on </w:t>
            </w:r>
            <w:r w:rsidR="40363859" w:rsidRPr="66BA02E3">
              <w:rPr>
                <w:rFonts w:ascii="Arial" w:hAnsi="Arial" w:cs="Arial"/>
                <w:sz w:val="24"/>
                <w:szCs w:val="24"/>
              </w:rPr>
              <w:t>quarterly to OPC and the Board.</w:t>
            </w:r>
          </w:p>
        </w:tc>
        <w:tc>
          <w:tcPr>
            <w:tcW w:w="1276" w:type="dxa"/>
          </w:tcPr>
          <w:p w14:paraId="5945C479" w14:textId="77777777" w:rsidR="00944C71" w:rsidRDefault="00944C71" w:rsidP="00FB270A">
            <w:pPr>
              <w:jc w:val="center"/>
              <w:rPr>
                <w:rFonts w:ascii="Arial" w:hAnsi="Arial" w:cs="Arial"/>
                <w:sz w:val="24"/>
                <w:szCs w:val="24"/>
              </w:rPr>
            </w:pPr>
          </w:p>
          <w:p w14:paraId="642F3685" w14:textId="77777777" w:rsidR="00CB095C" w:rsidRDefault="00CB095C" w:rsidP="00FB270A">
            <w:pPr>
              <w:jc w:val="center"/>
              <w:rPr>
                <w:rFonts w:ascii="Arial" w:hAnsi="Arial" w:cs="Arial"/>
                <w:sz w:val="24"/>
                <w:szCs w:val="24"/>
              </w:rPr>
            </w:pPr>
          </w:p>
          <w:p w14:paraId="260D2AFE" w14:textId="77777777" w:rsidR="00CB095C" w:rsidRDefault="00CB095C" w:rsidP="00FB270A">
            <w:pPr>
              <w:jc w:val="center"/>
              <w:rPr>
                <w:rFonts w:ascii="Arial" w:hAnsi="Arial" w:cs="Arial"/>
                <w:sz w:val="24"/>
                <w:szCs w:val="24"/>
              </w:rPr>
            </w:pPr>
          </w:p>
          <w:p w14:paraId="7679A1AD" w14:textId="77777777" w:rsidR="00CB095C" w:rsidRDefault="00CB095C" w:rsidP="00FB270A">
            <w:pPr>
              <w:jc w:val="center"/>
              <w:rPr>
                <w:rFonts w:ascii="Arial" w:hAnsi="Arial" w:cs="Arial"/>
                <w:sz w:val="24"/>
                <w:szCs w:val="24"/>
              </w:rPr>
            </w:pPr>
          </w:p>
          <w:p w14:paraId="2FFF6392" w14:textId="77777777" w:rsidR="00CB095C" w:rsidRDefault="00CB095C" w:rsidP="00FB270A">
            <w:pPr>
              <w:jc w:val="center"/>
              <w:rPr>
                <w:rFonts w:ascii="Arial" w:hAnsi="Arial" w:cs="Arial"/>
                <w:sz w:val="24"/>
                <w:szCs w:val="24"/>
              </w:rPr>
            </w:pPr>
          </w:p>
          <w:p w14:paraId="73B45AFC" w14:textId="739BAD4E" w:rsidR="00CB095C" w:rsidRPr="00EB5DC1" w:rsidRDefault="00CB095C" w:rsidP="00FB270A">
            <w:pPr>
              <w:jc w:val="center"/>
              <w:rPr>
                <w:rFonts w:ascii="Arial" w:hAnsi="Arial" w:cs="Arial"/>
                <w:sz w:val="24"/>
                <w:szCs w:val="24"/>
              </w:rPr>
            </w:pPr>
            <w:r>
              <w:rPr>
                <w:rFonts w:ascii="Arial" w:hAnsi="Arial" w:cs="Arial"/>
                <w:sz w:val="24"/>
                <w:szCs w:val="24"/>
              </w:rPr>
              <w:t>6</w:t>
            </w:r>
          </w:p>
        </w:tc>
        <w:tc>
          <w:tcPr>
            <w:tcW w:w="3544" w:type="dxa"/>
            <w:vAlign w:val="center"/>
          </w:tcPr>
          <w:p w14:paraId="41D5C31D" w14:textId="557B3BDC" w:rsidR="00944C71" w:rsidRPr="00EB5DC1" w:rsidRDefault="00944C71" w:rsidP="00FB270A">
            <w:pPr>
              <w:jc w:val="center"/>
              <w:rPr>
                <w:rFonts w:ascii="Arial" w:hAnsi="Arial" w:cs="Arial"/>
                <w:sz w:val="24"/>
                <w:szCs w:val="24"/>
              </w:rPr>
            </w:pPr>
          </w:p>
        </w:tc>
      </w:tr>
      <w:tr w:rsidR="004D29A1" w:rsidRPr="00EB5DC1" w14:paraId="34EC49E2" w14:textId="77777777" w:rsidTr="66BA02E3">
        <w:tc>
          <w:tcPr>
            <w:tcW w:w="1297" w:type="dxa"/>
            <w:vAlign w:val="center"/>
          </w:tcPr>
          <w:p w14:paraId="56876BA8" w14:textId="5F541F4C" w:rsidR="00944C71" w:rsidRPr="00EB5DC1" w:rsidRDefault="00944C71" w:rsidP="00FB270A">
            <w:pPr>
              <w:jc w:val="center"/>
              <w:rPr>
                <w:rFonts w:ascii="Arial" w:hAnsi="Arial" w:cs="Arial"/>
                <w:sz w:val="24"/>
                <w:szCs w:val="24"/>
              </w:rPr>
            </w:pPr>
            <w:r>
              <w:rPr>
                <w:rFonts w:ascii="Arial" w:hAnsi="Arial" w:cs="Arial"/>
                <w:sz w:val="24"/>
                <w:szCs w:val="24"/>
              </w:rPr>
              <w:t>5.13</w:t>
            </w:r>
          </w:p>
        </w:tc>
        <w:tc>
          <w:tcPr>
            <w:tcW w:w="2951" w:type="dxa"/>
            <w:vAlign w:val="center"/>
          </w:tcPr>
          <w:p w14:paraId="2439F349" w14:textId="224307EC"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 xml:space="preserve">Landlords must have processes in place to ensure a complaint can </w:t>
            </w:r>
            <w:r>
              <w:rPr>
                <w:rStyle w:val="normaltextrun"/>
                <w:rFonts w:eastAsiaTheme="majorEastAsia"/>
                <w:color w:val="000000"/>
                <w:shd w:val="clear" w:color="auto" w:fill="FFFFFF"/>
              </w:rPr>
              <w:lastRenderedPageBreak/>
              <w:t>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276" w:type="dxa"/>
            <w:vAlign w:val="center"/>
          </w:tcPr>
          <w:p w14:paraId="5E36F688" w14:textId="708C9E9E" w:rsidR="00944C71" w:rsidRPr="00EA5215" w:rsidRDefault="00944C71" w:rsidP="00FB270A">
            <w:pPr>
              <w:jc w:val="center"/>
              <w:rPr>
                <w:rFonts w:ascii="Arial" w:hAnsi="Arial" w:cs="Arial"/>
                <w:b/>
                <w:bCs/>
                <w:sz w:val="24"/>
                <w:szCs w:val="24"/>
              </w:rPr>
            </w:pPr>
            <w:r w:rsidRPr="00EA5215">
              <w:rPr>
                <w:rFonts w:ascii="Arial" w:hAnsi="Arial" w:cs="Arial"/>
                <w:b/>
                <w:bCs/>
                <w:sz w:val="24"/>
                <w:szCs w:val="24"/>
              </w:rPr>
              <w:lastRenderedPageBreak/>
              <w:t>Yes</w:t>
            </w:r>
          </w:p>
        </w:tc>
        <w:tc>
          <w:tcPr>
            <w:tcW w:w="3543" w:type="dxa"/>
            <w:vAlign w:val="center"/>
          </w:tcPr>
          <w:p w14:paraId="7D9CB664" w14:textId="61757A19" w:rsidR="00944C71" w:rsidRPr="00EB5DC1" w:rsidRDefault="40363859" w:rsidP="00FB270A">
            <w:pPr>
              <w:jc w:val="center"/>
              <w:rPr>
                <w:rFonts w:ascii="Arial" w:hAnsi="Arial" w:cs="Arial"/>
                <w:sz w:val="24"/>
                <w:szCs w:val="24"/>
              </w:rPr>
            </w:pPr>
            <w:r w:rsidRPr="66BA02E3">
              <w:rPr>
                <w:rFonts w:ascii="Arial" w:hAnsi="Arial" w:cs="Arial"/>
                <w:sz w:val="24"/>
                <w:szCs w:val="24"/>
              </w:rPr>
              <w:t xml:space="preserve">Complaint handlers will look to resolve complaints at the earliest possible stage to the </w:t>
            </w:r>
            <w:r w:rsidRPr="66BA02E3">
              <w:rPr>
                <w:rFonts w:ascii="Arial" w:hAnsi="Arial" w:cs="Arial"/>
                <w:sz w:val="24"/>
                <w:szCs w:val="24"/>
              </w:rPr>
              <w:lastRenderedPageBreak/>
              <w:t>tenant’s satisfaction. Covered in the third paragraph under ‘Stage One’</w:t>
            </w:r>
          </w:p>
        </w:tc>
        <w:tc>
          <w:tcPr>
            <w:tcW w:w="1276" w:type="dxa"/>
          </w:tcPr>
          <w:p w14:paraId="699ECD97" w14:textId="77777777" w:rsidR="00944C71" w:rsidRDefault="00944C71" w:rsidP="00FB270A">
            <w:pPr>
              <w:jc w:val="center"/>
              <w:rPr>
                <w:rFonts w:ascii="Arial" w:hAnsi="Arial" w:cs="Arial"/>
                <w:sz w:val="24"/>
                <w:szCs w:val="24"/>
              </w:rPr>
            </w:pPr>
          </w:p>
          <w:p w14:paraId="5F44BF3D" w14:textId="77777777" w:rsidR="00FE08E3" w:rsidRDefault="00FE08E3" w:rsidP="00FB270A">
            <w:pPr>
              <w:jc w:val="center"/>
              <w:rPr>
                <w:rFonts w:ascii="Arial" w:hAnsi="Arial" w:cs="Arial"/>
                <w:sz w:val="24"/>
                <w:szCs w:val="24"/>
              </w:rPr>
            </w:pPr>
          </w:p>
          <w:p w14:paraId="4921DBFA" w14:textId="77777777" w:rsidR="00FE08E3" w:rsidRDefault="00FE08E3" w:rsidP="00FB270A">
            <w:pPr>
              <w:jc w:val="center"/>
              <w:rPr>
                <w:rFonts w:ascii="Arial" w:hAnsi="Arial" w:cs="Arial"/>
                <w:sz w:val="24"/>
                <w:szCs w:val="24"/>
              </w:rPr>
            </w:pPr>
          </w:p>
          <w:p w14:paraId="6E52160B" w14:textId="40B01F21" w:rsidR="00FE08E3" w:rsidRPr="00EB5DC1" w:rsidRDefault="001854F2" w:rsidP="00FB270A">
            <w:pPr>
              <w:jc w:val="center"/>
              <w:rPr>
                <w:rFonts w:ascii="Arial" w:hAnsi="Arial" w:cs="Arial"/>
                <w:sz w:val="24"/>
                <w:szCs w:val="24"/>
              </w:rPr>
            </w:pPr>
            <w:r w:rsidRPr="00CC53ED">
              <w:rPr>
                <w:rFonts w:ascii="Arial" w:hAnsi="Arial" w:cs="Arial"/>
                <w:sz w:val="24"/>
                <w:szCs w:val="24"/>
                <w:shd w:val="clear" w:color="auto" w:fill="FFFFFF" w:themeFill="background1"/>
              </w:rPr>
              <w:lastRenderedPageBreak/>
              <w:t xml:space="preserve">3.6 (previously </w:t>
            </w:r>
            <w:r w:rsidR="00FE08E3" w:rsidRPr="00CC53ED">
              <w:rPr>
                <w:rFonts w:ascii="Arial" w:hAnsi="Arial" w:cs="Arial"/>
                <w:sz w:val="24"/>
                <w:szCs w:val="24"/>
                <w:shd w:val="clear" w:color="auto" w:fill="FFFFFF" w:themeFill="background1"/>
              </w:rPr>
              <w:t>3.5</w:t>
            </w:r>
            <w:r w:rsidRPr="00CC53ED">
              <w:rPr>
                <w:rFonts w:ascii="Arial" w:hAnsi="Arial" w:cs="Arial"/>
                <w:sz w:val="24"/>
                <w:szCs w:val="24"/>
                <w:shd w:val="clear" w:color="auto" w:fill="FFFFFF" w:themeFill="background1"/>
              </w:rPr>
              <w:t xml:space="preserve"> in 2025)</w:t>
            </w:r>
          </w:p>
        </w:tc>
        <w:tc>
          <w:tcPr>
            <w:tcW w:w="3544" w:type="dxa"/>
            <w:vAlign w:val="center"/>
          </w:tcPr>
          <w:p w14:paraId="000E0541" w14:textId="72597E60" w:rsidR="00944C71" w:rsidRPr="00EB5DC1" w:rsidRDefault="00944C71" w:rsidP="00FB270A">
            <w:pPr>
              <w:jc w:val="center"/>
              <w:rPr>
                <w:rFonts w:ascii="Arial" w:hAnsi="Arial" w:cs="Arial"/>
                <w:sz w:val="24"/>
                <w:szCs w:val="24"/>
              </w:rPr>
            </w:pPr>
          </w:p>
        </w:tc>
      </w:tr>
      <w:tr w:rsidR="004D29A1" w:rsidRPr="00EB5DC1" w14:paraId="332BAF45" w14:textId="77777777" w:rsidTr="66BA02E3">
        <w:tc>
          <w:tcPr>
            <w:tcW w:w="1297" w:type="dxa"/>
            <w:vAlign w:val="center"/>
          </w:tcPr>
          <w:p w14:paraId="5BEDF2E3" w14:textId="32BF1AB7" w:rsidR="00944C71" w:rsidRPr="00EB5DC1" w:rsidRDefault="00944C71" w:rsidP="00FB270A">
            <w:pPr>
              <w:jc w:val="center"/>
              <w:rPr>
                <w:rFonts w:ascii="Arial" w:hAnsi="Arial" w:cs="Arial"/>
                <w:sz w:val="24"/>
                <w:szCs w:val="24"/>
              </w:rPr>
            </w:pPr>
            <w:r>
              <w:rPr>
                <w:rFonts w:ascii="Arial" w:hAnsi="Arial" w:cs="Arial"/>
                <w:sz w:val="24"/>
                <w:szCs w:val="24"/>
              </w:rPr>
              <w:t>5.14</w:t>
            </w:r>
          </w:p>
        </w:tc>
        <w:tc>
          <w:tcPr>
            <w:tcW w:w="2951" w:type="dxa"/>
            <w:vAlign w:val="center"/>
          </w:tcPr>
          <w:p w14:paraId="528BDC62" w14:textId="25A0A91D" w:rsidR="00944C71" w:rsidRPr="00EB5DC1" w:rsidRDefault="00944C71" w:rsidP="00FB270A">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276" w:type="dxa"/>
            <w:vAlign w:val="center"/>
          </w:tcPr>
          <w:p w14:paraId="5A928759" w14:textId="567623F1"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Yes</w:t>
            </w:r>
          </w:p>
        </w:tc>
        <w:tc>
          <w:tcPr>
            <w:tcW w:w="3543" w:type="dxa"/>
            <w:vAlign w:val="center"/>
          </w:tcPr>
          <w:p w14:paraId="67276DB6" w14:textId="77777777" w:rsidR="00944C71" w:rsidRDefault="00944C71" w:rsidP="00FB270A">
            <w:pPr>
              <w:jc w:val="center"/>
              <w:rPr>
                <w:rFonts w:ascii="Arial" w:hAnsi="Arial" w:cs="Arial"/>
                <w:sz w:val="24"/>
                <w:szCs w:val="24"/>
              </w:rPr>
            </w:pPr>
            <w:r>
              <w:rPr>
                <w:rFonts w:ascii="Arial" w:hAnsi="Arial" w:cs="Arial"/>
                <w:sz w:val="24"/>
                <w:szCs w:val="24"/>
              </w:rPr>
              <w:t>A separate ASB Policy is in place.</w:t>
            </w:r>
          </w:p>
          <w:p w14:paraId="425F42D0" w14:textId="38A25A69" w:rsidR="00944C71" w:rsidRPr="00EB5DC1" w:rsidRDefault="40363859" w:rsidP="00FB270A">
            <w:pPr>
              <w:jc w:val="center"/>
              <w:rPr>
                <w:rFonts w:ascii="Arial" w:hAnsi="Arial" w:cs="Arial"/>
                <w:sz w:val="24"/>
                <w:szCs w:val="24"/>
              </w:rPr>
            </w:pPr>
            <w:r w:rsidRPr="66BA02E3">
              <w:rPr>
                <w:rFonts w:ascii="Arial" w:hAnsi="Arial" w:cs="Arial"/>
                <w:sz w:val="24"/>
                <w:szCs w:val="24"/>
              </w:rPr>
              <w:t xml:space="preserve">Also covered in ’Excessive Complaints’ </w:t>
            </w:r>
            <w:r w:rsidR="00E32C2A">
              <w:rPr>
                <w:rFonts w:ascii="Arial" w:hAnsi="Arial" w:cs="Arial"/>
                <w:sz w:val="24"/>
                <w:szCs w:val="24"/>
              </w:rPr>
              <w:t>i</w:t>
            </w:r>
            <w:r w:rsidRPr="66BA02E3">
              <w:rPr>
                <w:rFonts w:ascii="Arial" w:hAnsi="Arial" w:cs="Arial"/>
                <w:sz w:val="24"/>
                <w:szCs w:val="24"/>
              </w:rPr>
              <w:t>n</w:t>
            </w:r>
            <w:r w:rsidR="00E32C2A">
              <w:rPr>
                <w:rFonts w:ascii="Arial" w:hAnsi="Arial" w:cs="Arial"/>
                <w:sz w:val="24"/>
                <w:szCs w:val="24"/>
              </w:rPr>
              <w:t xml:space="preserve"> section 4 </w:t>
            </w:r>
            <w:r w:rsidRPr="66BA02E3">
              <w:rPr>
                <w:rFonts w:ascii="Arial" w:hAnsi="Arial" w:cs="Arial"/>
                <w:sz w:val="24"/>
                <w:szCs w:val="24"/>
              </w:rPr>
              <w:t xml:space="preserve">of </w:t>
            </w:r>
            <w:r w:rsidR="00E32C2A">
              <w:rPr>
                <w:rFonts w:ascii="Arial" w:hAnsi="Arial" w:cs="Arial"/>
                <w:sz w:val="24"/>
                <w:szCs w:val="24"/>
              </w:rPr>
              <w:t xml:space="preserve">the </w:t>
            </w:r>
            <w:r w:rsidRPr="66BA02E3">
              <w:rPr>
                <w:rFonts w:ascii="Arial" w:hAnsi="Arial" w:cs="Arial"/>
                <w:sz w:val="24"/>
                <w:szCs w:val="24"/>
              </w:rPr>
              <w:t>policy</w:t>
            </w:r>
          </w:p>
        </w:tc>
        <w:tc>
          <w:tcPr>
            <w:tcW w:w="1276" w:type="dxa"/>
          </w:tcPr>
          <w:p w14:paraId="2A6BEE65" w14:textId="7FBA2645" w:rsidR="00944C71" w:rsidRPr="00EB5DC1" w:rsidRDefault="00FE08E3" w:rsidP="00FB270A">
            <w:pPr>
              <w:jc w:val="center"/>
              <w:rPr>
                <w:rFonts w:ascii="Arial" w:hAnsi="Arial" w:cs="Arial"/>
                <w:sz w:val="24"/>
                <w:szCs w:val="24"/>
              </w:rPr>
            </w:pPr>
            <w:r>
              <w:rPr>
                <w:rFonts w:ascii="Arial" w:hAnsi="Arial" w:cs="Arial"/>
                <w:sz w:val="24"/>
                <w:szCs w:val="24"/>
              </w:rPr>
              <w:t>4</w:t>
            </w:r>
          </w:p>
        </w:tc>
        <w:tc>
          <w:tcPr>
            <w:tcW w:w="3544" w:type="dxa"/>
            <w:vAlign w:val="center"/>
          </w:tcPr>
          <w:p w14:paraId="5B930B77" w14:textId="21ED5F40" w:rsidR="00944C71" w:rsidRPr="00EB5DC1" w:rsidRDefault="00944C71" w:rsidP="00FB270A">
            <w:pPr>
              <w:jc w:val="center"/>
              <w:rPr>
                <w:rFonts w:ascii="Arial" w:hAnsi="Arial" w:cs="Arial"/>
                <w:sz w:val="24"/>
                <w:szCs w:val="24"/>
              </w:rPr>
            </w:pPr>
          </w:p>
        </w:tc>
      </w:tr>
      <w:tr w:rsidR="004D29A1" w:rsidRPr="00EB5DC1" w14:paraId="1F2AA4CB" w14:textId="77777777" w:rsidTr="66BA02E3">
        <w:tc>
          <w:tcPr>
            <w:tcW w:w="1297" w:type="dxa"/>
            <w:vAlign w:val="center"/>
          </w:tcPr>
          <w:p w14:paraId="630E38DC" w14:textId="70EB69FE" w:rsidR="00944C71" w:rsidRPr="00EB5DC1" w:rsidRDefault="00944C71" w:rsidP="00FB270A">
            <w:pPr>
              <w:jc w:val="center"/>
              <w:rPr>
                <w:rFonts w:ascii="Arial" w:hAnsi="Arial" w:cs="Arial"/>
                <w:sz w:val="24"/>
                <w:szCs w:val="24"/>
              </w:rPr>
            </w:pPr>
            <w:r>
              <w:rPr>
                <w:rFonts w:ascii="Arial" w:hAnsi="Arial" w:cs="Arial"/>
                <w:sz w:val="24"/>
                <w:szCs w:val="24"/>
              </w:rPr>
              <w:t>5.15</w:t>
            </w:r>
          </w:p>
        </w:tc>
        <w:tc>
          <w:tcPr>
            <w:tcW w:w="2951" w:type="dxa"/>
            <w:vAlign w:val="center"/>
          </w:tcPr>
          <w:p w14:paraId="33A84BDB" w14:textId="4C34838F"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276" w:type="dxa"/>
            <w:vAlign w:val="center"/>
          </w:tcPr>
          <w:p w14:paraId="5A72D4AB" w14:textId="7DE9CDCD" w:rsidR="00944C71" w:rsidRPr="004A2524" w:rsidRDefault="00944C71" w:rsidP="00FB270A">
            <w:pPr>
              <w:jc w:val="center"/>
              <w:rPr>
                <w:rFonts w:ascii="Arial" w:hAnsi="Arial" w:cs="Arial"/>
                <w:b/>
                <w:bCs/>
                <w:sz w:val="24"/>
                <w:szCs w:val="24"/>
              </w:rPr>
            </w:pPr>
            <w:r w:rsidRPr="004A2524">
              <w:rPr>
                <w:rFonts w:ascii="Arial" w:hAnsi="Arial" w:cs="Arial"/>
                <w:b/>
                <w:bCs/>
                <w:sz w:val="24"/>
                <w:szCs w:val="24"/>
              </w:rPr>
              <w:t>Yes</w:t>
            </w:r>
          </w:p>
        </w:tc>
        <w:tc>
          <w:tcPr>
            <w:tcW w:w="3543" w:type="dxa"/>
            <w:vAlign w:val="center"/>
          </w:tcPr>
          <w:p w14:paraId="06627085" w14:textId="3BC496B9" w:rsidR="00944C71" w:rsidRDefault="40363859" w:rsidP="00FB270A">
            <w:pPr>
              <w:jc w:val="center"/>
              <w:rPr>
                <w:rFonts w:ascii="Arial" w:hAnsi="Arial" w:cs="Arial"/>
                <w:sz w:val="24"/>
                <w:szCs w:val="24"/>
              </w:rPr>
            </w:pPr>
            <w:r w:rsidRPr="66BA02E3">
              <w:rPr>
                <w:rFonts w:ascii="Arial" w:hAnsi="Arial" w:cs="Arial"/>
                <w:sz w:val="24"/>
                <w:szCs w:val="24"/>
              </w:rPr>
              <w:t>Existing Policy sets out clearly when we will restrict contact in cases of excessive complaints</w:t>
            </w:r>
            <w:r w:rsidR="00200784">
              <w:rPr>
                <w:rFonts w:ascii="Arial" w:hAnsi="Arial" w:cs="Arial"/>
                <w:sz w:val="24"/>
                <w:szCs w:val="24"/>
              </w:rPr>
              <w:t xml:space="preserve"> in section 4</w:t>
            </w:r>
            <w:r w:rsidRPr="66BA02E3">
              <w:rPr>
                <w:rFonts w:ascii="Arial" w:hAnsi="Arial" w:cs="Arial"/>
                <w:sz w:val="24"/>
                <w:szCs w:val="24"/>
              </w:rPr>
              <w:t>.</w:t>
            </w:r>
          </w:p>
          <w:p w14:paraId="0255823C" w14:textId="30221F64" w:rsidR="00944C71" w:rsidRPr="00EB5DC1" w:rsidRDefault="00944C71" w:rsidP="00FB270A">
            <w:pPr>
              <w:jc w:val="center"/>
              <w:rPr>
                <w:rFonts w:ascii="Arial" w:hAnsi="Arial" w:cs="Arial"/>
                <w:sz w:val="24"/>
                <w:szCs w:val="24"/>
              </w:rPr>
            </w:pPr>
            <w:r>
              <w:rPr>
                <w:rFonts w:ascii="Arial" w:hAnsi="Arial" w:cs="Arial"/>
                <w:sz w:val="24"/>
                <w:szCs w:val="24"/>
              </w:rPr>
              <w:t xml:space="preserve">When dealing with ASB cases we routinely take in to account the Equality Act 2010 and its implications on the </w:t>
            </w:r>
            <w:r>
              <w:rPr>
                <w:rFonts w:ascii="Arial" w:hAnsi="Arial" w:cs="Arial"/>
                <w:sz w:val="24"/>
                <w:szCs w:val="24"/>
              </w:rPr>
              <w:lastRenderedPageBreak/>
              <w:t>complainant and the perpetrator.</w:t>
            </w:r>
          </w:p>
        </w:tc>
        <w:tc>
          <w:tcPr>
            <w:tcW w:w="1276" w:type="dxa"/>
          </w:tcPr>
          <w:p w14:paraId="704BE66E" w14:textId="7A7DDC23" w:rsidR="00944C71" w:rsidDel="001F3D66" w:rsidRDefault="00FE08E3" w:rsidP="00FB270A">
            <w:pPr>
              <w:jc w:val="center"/>
              <w:rPr>
                <w:rFonts w:ascii="Arial" w:hAnsi="Arial" w:cs="Arial"/>
                <w:sz w:val="24"/>
                <w:szCs w:val="24"/>
              </w:rPr>
            </w:pPr>
            <w:r>
              <w:rPr>
                <w:rFonts w:ascii="Arial" w:hAnsi="Arial" w:cs="Arial"/>
                <w:sz w:val="24"/>
                <w:szCs w:val="24"/>
              </w:rPr>
              <w:lastRenderedPageBreak/>
              <w:t>4</w:t>
            </w:r>
          </w:p>
        </w:tc>
        <w:tc>
          <w:tcPr>
            <w:tcW w:w="3544" w:type="dxa"/>
            <w:vAlign w:val="center"/>
          </w:tcPr>
          <w:p w14:paraId="2571F0AB" w14:textId="63773D6F" w:rsidR="00944C71" w:rsidRPr="00EB5DC1" w:rsidRDefault="00944C71" w:rsidP="00FB270A">
            <w:pPr>
              <w:jc w:val="center"/>
              <w:rPr>
                <w:rFonts w:ascii="Arial" w:hAnsi="Arial" w:cs="Arial"/>
                <w:sz w:val="24"/>
                <w:szCs w:val="24"/>
              </w:rPr>
            </w:pPr>
          </w:p>
        </w:tc>
      </w:tr>
    </w:tbl>
    <w:p w14:paraId="3D71E511" w14:textId="77777777" w:rsidR="00EB5DC1" w:rsidRPr="00490374" w:rsidRDefault="00EB5DC1" w:rsidP="00EB5DC1">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8B18FE" w:rsidRDefault="00F51083" w:rsidP="00F51083">
      <w:pPr>
        <w:rPr>
          <w:rFonts w:ascii="Arial" w:hAnsi="Arial" w:cs="Arial"/>
          <w:b/>
          <w:bCs/>
          <w:sz w:val="24"/>
          <w:szCs w:val="24"/>
          <w:u w:val="single"/>
        </w:rPr>
      </w:pPr>
      <w:r w:rsidRPr="008B18FE">
        <w:rPr>
          <w:rFonts w:ascii="Arial" w:hAnsi="Arial" w:cs="Arial"/>
          <w:b/>
          <w:bCs/>
          <w:sz w:val="24"/>
          <w:szCs w:val="24"/>
          <w:u w:val="single"/>
        </w:rPr>
        <w:t>Stage 1</w:t>
      </w:r>
    </w:p>
    <w:tbl>
      <w:tblPr>
        <w:tblStyle w:val="TableGrid"/>
        <w:tblW w:w="0" w:type="auto"/>
        <w:tblLook w:val="04A0" w:firstRow="1" w:lastRow="0" w:firstColumn="1" w:lastColumn="0" w:noHBand="0" w:noVBand="1"/>
      </w:tblPr>
      <w:tblGrid>
        <w:gridCol w:w="1297"/>
        <w:gridCol w:w="2943"/>
        <w:gridCol w:w="1275"/>
        <w:gridCol w:w="3527"/>
        <w:gridCol w:w="1377"/>
        <w:gridCol w:w="3529"/>
      </w:tblGrid>
      <w:tr w:rsidR="00944C71" w:rsidRPr="00E017D9" w14:paraId="22A3AD29" w14:textId="77777777" w:rsidTr="3E3EF99B">
        <w:trPr>
          <w:tblHeader/>
        </w:trPr>
        <w:tc>
          <w:tcPr>
            <w:tcW w:w="1297" w:type="dxa"/>
            <w:shd w:val="clear" w:color="auto" w:fill="D9D9D9" w:themeFill="background1" w:themeFillShade="D9"/>
            <w:vAlign w:val="center"/>
          </w:tcPr>
          <w:p w14:paraId="07901AC7" w14:textId="77777777"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Code provision</w:t>
            </w:r>
          </w:p>
        </w:tc>
        <w:tc>
          <w:tcPr>
            <w:tcW w:w="2951" w:type="dxa"/>
            <w:shd w:val="clear" w:color="auto" w:fill="D9D9D9" w:themeFill="background1" w:themeFillShade="D9"/>
            <w:vAlign w:val="center"/>
          </w:tcPr>
          <w:p w14:paraId="3E5FFDFD" w14:textId="77777777"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Code requirement</w:t>
            </w:r>
          </w:p>
        </w:tc>
        <w:tc>
          <w:tcPr>
            <w:tcW w:w="1276" w:type="dxa"/>
            <w:shd w:val="clear" w:color="auto" w:fill="D9D9D9" w:themeFill="background1" w:themeFillShade="D9"/>
            <w:vAlign w:val="center"/>
          </w:tcPr>
          <w:p w14:paraId="039FA782" w14:textId="77777777"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Comply: Yes / No</w:t>
            </w:r>
          </w:p>
        </w:tc>
        <w:tc>
          <w:tcPr>
            <w:tcW w:w="3543" w:type="dxa"/>
            <w:shd w:val="clear" w:color="auto" w:fill="D9D9D9" w:themeFill="background1" w:themeFillShade="D9"/>
            <w:vAlign w:val="center"/>
          </w:tcPr>
          <w:p w14:paraId="1EE9DC7A" w14:textId="77777777"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Evidence</w:t>
            </w:r>
          </w:p>
        </w:tc>
        <w:tc>
          <w:tcPr>
            <w:tcW w:w="1276" w:type="dxa"/>
            <w:shd w:val="clear" w:color="auto" w:fill="D9D9D9" w:themeFill="background1" w:themeFillShade="D9"/>
          </w:tcPr>
          <w:p w14:paraId="53E7B472" w14:textId="2D867345" w:rsidR="00944C71" w:rsidRPr="00E017D9" w:rsidRDefault="00944C71" w:rsidP="00FB270A">
            <w:pPr>
              <w:jc w:val="center"/>
              <w:rPr>
                <w:rFonts w:ascii="Arial" w:hAnsi="Arial" w:cs="Arial"/>
                <w:b/>
                <w:bCs/>
                <w:sz w:val="24"/>
                <w:szCs w:val="24"/>
              </w:rPr>
            </w:pPr>
            <w:r>
              <w:rPr>
                <w:rFonts w:ascii="Arial" w:hAnsi="Arial" w:cs="Arial"/>
                <w:b/>
                <w:bCs/>
                <w:sz w:val="24"/>
                <w:szCs w:val="24"/>
              </w:rPr>
              <w:t>P&amp;P Ref</w:t>
            </w:r>
          </w:p>
        </w:tc>
        <w:tc>
          <w:tcPr>
            <w:tcW w:w="3544" w:type="dxa"/>
            <w:shd w:val="clear" w:color="auto" w:fill="D9D9D9" w:themeFill="background1" w:themeFillShade="D9"/>
            <w:vAlign w:val="center"/>
          </w:tcPr>
          <w:p w14:paraId="0CBBFB48" w14:textId="370EF55D"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Commentary / explanation</w:t>
            </w:r>
          </w:p>
        </w:tc>
      </w:tr>
      <w:tr w:rsidR="00944C71" w:rsidRPr="00EB5DC1" w14:paraId="2FCDC526" w14:textId="77777777" w:rsidTr="3E3EF99B">
        <w:tc>
          <w:tcPr>
            <w:tcW w:w="1297" w:type="dxa"/>
            <w:vAlign w:val="center"/>
          </w:tcPr>
          <w:p w14:paraId="7C36B39D" w14:textId="29E9549E" w:rsidR="00944C71" w:rsidRPr="00EB5DC1" w:rsidRDefault="00944C71" w:rsidP="00FB270A">
            <w:pPr>
              <w:jc w:val="center"/>
              <w:rPr>
                <w:rFonts w:ascii="Arial" w:hAnsi="Arial" w:cs="Arial"/>
                <w:sz w:val="24"/>
                <w:szCs w:val="24"/>
              </w:rPr>
            </w:pPr>
            <w:r>
              <w:rPr>
                <w:rFonts w:ascii="Arial" w:hAnsi="Arial" w:cs="Arial"/>
                <w:sz w:val="24"/>
                <w:szCs w:val="24"/>
              </w:rPr>
              <w:t>6.1</w:t>
            </w:r>
          </w:p>
        </w:tc>
        <w:tc>
          <w:tcPr>
            <w:tcW w:w="2951" w:type="dxa"/>
            <w:vAlign w:val="center"/>
          </w:tcPr>
          <w:p w14:paraId="15F951CD" w14:textId="77777777" w:rsidR="00944C71" w:rsidRDefault="00944C71" w:rsidP="00FB270A">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p w14:paraId="5995974D" w14:textId="003D7DB7" w:rsidR="00A941C7" w:rsidRPr="00DF1ED8" w:rsidRDefault="00A941C7" w:rsidP="00FB270A">
            <w:pPr>
              <w:pStyle w:val="NoSpacing"/>
              <w:numPr>
                <w:ilvl w:val="0"/>
                <w:numId w:val="0"/>
              </w:numPr>
              <w:spacing w:after="120"/>
              <w:rPr>
                <w:strike/>
              </w:rPr>
            </w:pPr>
          </w:p>
        </w:tc>
        <w:tc>
          <w:tcPr>
            <w:tcW w:w="1276" w:type="dxa"/>
            <w:vAlign w:val="center"/>
          </w:tcPr>
          <w:p w14:paraId="5ADA5C2F" w14:textId="29C2B323" w:rsidR="00944C71" w:rsidRPr="008B18FE" w:rsidRDefault="00944C71" w:rsidP="00FB270A">
            <w:pPr>
              <w:jc w:val="center"/>
              <w:rPr>
                <w:rFonts w:ascii="Arial" w:hAnsi="Arial" w:cs="Arial"/>
                <w:b/>
                <w:bCs/>
                <w:sz w:val="24"/>
                <w:szCs w:val="24"/>
              </w:rPr>
            </w:pPr>
            <w:r w:rsidRPr="008B18FE">
              <w:rPr>
                <w:rFonts w:ascii="Arial" w:hAnsi="Arial" w:cs="Arial"/>
                <w:b/>
                <w:bCs/>
                <w:sz w:val="24"/>
                <w:szCs w:val="24"/>
              </w:rPr>
              <w:t>Yes</w:t>
            </w:r>
          </w:p>
        </w:tc>
        <w:tc>
          <w:tcPr>
            <w:tcW w:w="3543" w:type="dxa"/>
            <w:vAlign w:val="center"/>
          </w:tcPr>
          <w:p w14:paraId="30531456" w14:textId="77777777" w:rsidR="00944C71" w:rsidRDefault="00944C71" w:rsidP="00FB270A">
            <w:pPr>
              <w:jc w:val="center"/>
              <w:rPr>
                <w:rFonts w:ascii="Arial" w:hAnsi="Arial" w:cs="Arial"/>
                <w:sz w:val="24"/>
                <w:szCs w:val="24"/>
              </w:rPr>
            </w:pPr>
            <w:r>
              <w:rPr>
                <w:rFonts w:ascii="Arial" w:hAnsi="Arial" w:cs="Arial"/>
                <w:sz w:val="24"/>
                <w:szCs w:val="24"/>
              </w:rPr>
              <w:t>Complaint handlers will routinely carry out an investigation following a complaint and make a judgement on whether a quick resolution can be reached or if further investigation is required.</w:t>
            </w:r>
          </w:p>
          <w:p w14:paraId="060F508B" w14:textId="1811142B" w:rsidR="00944C71" w:rsidRPr="00EB5DC1" w:rsidRDefault="00944C71" w:rsidP="00FB270A">
            <w:pPr>
              <w:jc w:val="center"/>
              <w:rPr>
                <w:rFonts w:ascii="Arial" w:hAnsi="Arial" w:cs="Arial"/>
                <w:sz w:val="24"/>
                <w:szCs w:val="24"/>
              </w:rPr>
            </w:pPr>
          </w:p>
        </w:tc>
        <w:tc>
          <w:tcPr>
            <w:tcW w:w="1276" w:type="dxa"/>
          </w:tcPr>
          <w:p w14:paraId="69E4028B" w14:textId="77777777" w:rsidR="00944C71" w:rsidRDefault="00944C71" w:rsidP="00FB270A">
            <w:pPr>
              <w:jc w:val="center"/>
              <w:rPr>
                <w:rFonts w:ascii="Arial" w:hAnsi="Arial" w:cs="Arial"/>
                <w:sz w:val="24"/>
                <w:szCs w:val="24"/>
              </w:rPr>
            </w:pPr>
          </w:p>
          <w:p w14:paraId="5D20F5F8" w14:textId="4C1CAA12" w:rsidR="004023DE" w:rsidRPr="00EB5DC1" w:rsidRDefault="001854F2" w:rsidP="00FB270A">
            <w:pPr>
              <w:jc w:val="center"/>
              <w:rPr>
                <w:rFonts w:ascii="Arial" w:hAnsi="Arial" w:cs="Arial"/>
                <w:sz w:val="24"/>
                <w:szCs w:val="24"/>
              </w:rPr>
            </w:pPr>
            <w:r w:rsidRPr="00EC32BE">
              <w:rPr>
                <w:rFonts w:ascii="Arial" w:hAnsi="Arial" w:cs="Arial"/>
                <w:sz w:val="24"/>
                <w:szCs w:val="24"/>
                <w:shd w:val="clear" w:color="auto" w:fill="FFFFFF" w:themeFill="background1"/>
              </w:rPr>
              <w:t>3.5</w:t>
            </w:r>
          </w:p>
        </w:tc>
        <w:tc>
          <w:tcPr>
            <w:tcW w:w="3544" w:type="dxa"/>
            <w:vAlign w:val="center"/>
          </w:tcPr>
          <w:p w14:paraId="14919354" w14:textId="00E8FC2F" w:rsidR="00944C71" w:rsidRPr="00EB5DC1" w:rsidRDefault="00BD77F0" w:rsidP="00FB270A">
            <w:pPr>
              <w:jc w:val="center"/>
              <w:rPr>
                <w:rFonts w:ascii="Arial" w:hAnsi="Arial" w:cs="Arial"/>
                <w:sz w:val="24"/>
                <w:szCs w:val="24"/>
              </w:rPr>
            </w:pPr>
            <w:r>
              <w:rPr>
                <w:rFonts w:ascii="Arial" w:hAnsi="Arial" w:cs="Arial"/>
                <w:sz w:val="24"/>
                <w:szCs w:val="24"/>
              </w:rPr>
              <w:t xml:space="preserve">A section has been added </w:t>
            </w:r>
            <w:r w:rsidR="00717716">
              <w:rPr>
                <w:rFonts w:ascii="Arial" w:hAnsi="Arial" w:cs="Arial"/>
                <w:sz w:val="24"/>
                <w:szCs w:val="24"/>
              </w:rPr>
              <w:t xml:space="preserve">in section 1 </w:t>
            </w:r>
            <w:r>
              <w:rPr>
                <w:rFonts w:ascii="Arial" w:hAnsi="Arial" w:cs="Arial"/>
                <w:sz w:val="24"/>
                <w:szCs w:val="24"/>
              </w:rPr>
              <w:t xml:space="preserve">at 3.5 </w:t>
            </w:r>
            <w:r w:rsidR="00A666F7">
              <w:rPr>
                <w:rFonts w:ascii="Arial" w:hAnsi="Arial" w:cs="Arial"/>
                <w:sz w:val="24"/>
                <w:szCs w:val="24"/>
              </w:rPr>
              <w:t xml:space="preserve">to note that in exceptional circumstances where the complainant may be at high risk, processes are in place to </w:t>
            </w:r>
            <w:r w:rsidR="00717716">
              <w:rPr>
                <w:rFonts w:ascii="Arial" w:hAnsi="Arial" w:cs="Arial"/>
                <w:sz w:val="24"/>
                <w:szCs w:val="24"/>
              </w:rPr>
              <w:t>link with partner agencies and, where appropriate, carry out a multi-agency risk assessment</w:t>
            </w:r>
          </w:p>
        </w:tc>
      </w:tr>
      <w:tr w:rsidR="00944C71" w:rsidRPr="00EB5DC1" w14:paraId="277B9A9A" w14:textId="77777777" w:rsidTr="3E3EF99B">
        <w:tc>
          <w:tcPr>
            <w:tcW w:w="1297" w:type="dxa"/>
            <w:vAlign w:val="center"/>
          </w:tcPr>
          <w:p w14:paraId="04110F29" w14:textId="3166790D" w:rsidR="00944C71" w:rsidRPr="00EB5DC1" w:rsidRDefault="00944C71" w:rsidP="00FB270A">
            <w:pPr>
              <w:jc w:val="center"/>
              <w:rPr>
                <w:rFonts w:ascii="Arial" w:hAnsi="Arial" w:cs="Arial"/>
                <w:sz w:val="24"/>
                <w:szCs w:val="24"/>
              </w:rPr>
            </w:pPr>
            <w:r>
              <w:rPr>
                <w:rFonts w:ascii="Arial" w:hAnsi="Arial" w:cs="Arial"/>
                <w:sz w:val="24"/>
                <w:szCs w:val="24"/>
              </w:rPr>
              <w:lastRenderedPageBreak/>
              <w:t>6.2</w:t>
            </w:r>
          </w:p>
        </w:tc>
        <w:tc>
          <w:tcPr>
            <w:tcW w:w="2951" w:type="dxa"/>
            <w:vAlign w:val="center"/>
          </w:tcPr>
          <w:p w14:paraId="1D7F4EE5" w14:textId="03C007FA"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w:t>
            </w:r>
            <w:proofErr w:type="gramStart"/>
            <w:r>
              <w:rPr>
                <w:rStyle w:val="normaltextrun"/>
                <w:rFonts w:eastAsiaTheme="majorEastAsia"/>
                <w:color w:val="000000"/>
                <w:shd w:val="clear" w:color="auto" w:fill="FFFFFF"/>
              </w:rPr>
              <w:t>complaints</w:t>
            </w:r>
            <w:proofErr w:type="gramEnd"/>
            <w:r>
              <w:rPr>
                <w:rStyle w:val="normaltextrun"/>
                <w:rFonts w:eastAsiaTheme="majorEastAsia"/>
                <w:color w:val="000000"/>
                <w:shd w:val="clear" w:color="auto" w:fill="FFFFFF"/>
              </w:rPr>
              <w:t xml:space="preserve">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276" w:type="dxa"/>
            <w:vAlign w:val="center"/>
          </w:tcPr>
          <w:p w14:paraId="3802671B" w14:textId="2D58B51F" w:rsidR="00944C71" w:rsidRPr="00EB1896" w:rsidRDefault="00944C71" w:rsidP="00FB270A">
            <w:pPr>
              <w:jc w:val="center"/>
              <w:rPr>
                <w:rFonts w:ascii="Arial" w:hAnsi="Arial" w:cs="Arial"/>
                <w:b/>
                <w:bCs/>
                <w:sz w:val="24"/>
                <w:szCs w:val="24"/>
              </w:rPr>
            </w:pPr>
            <w:r w:rsidRPr="00EB1896">
              <w:rPr>
                <w:rFonts w:ascii="Arial" w:hAnsi="Arial" w:cs="Arial"/>
                <w:b/>
                <w:bCs/>
                <w:sz w:val="24"/>
                <w:szCs w:val="24"/>
              </w:rPr>
              <w:t>Yes</w:t>
            </w:r>
          </w:p>
        </w:tc>
        <w:tc>
          <w:tcPr>
            <w:tcW w:w="3543" w:type="dxa"/>
            <w:vAlign w:val="center"/>
          </w:tcPr>
          <w:p w14:paraId="4F3A4E53" w14:textId="3FBA0D0F" w:rsidR="00944C71" w:rsidRPr="00EB5DC1" w:rsidRDefault="40363859" w:rsidP="00FB270A">
            <w:pPr>
              <w:jc w:val="center"/>
              <w:rPr>
                <w:rFonts w:ascii="Arial" w:hAnsi="Arial" w:cs="Arial"/>
                <w:sz w:val="24"/>
                <w:szCs w:val="24"/>
              </w:rPr>
            </w:pPr>
            <w:r w:rsidRPr="66BA02E3">
              <w:rPr>
                <w:rFonts w:ascii="Arial" w:hAnsi="Arial" w:cs="Arial"/>
                <w:sz w:val="24"/>
                <w:szCs w:val="24"/>
              </w:rPr>
              <w:t xml:space="preserve">Covered in </w:t>
            </w:r>
            <w:r w:rsidR="004D29A1">
              <w:rPr>
                <w:rFonts w:ascii="Arial" w:hAnsi="Arial" w:cs="Arial"/>
                <w:sz w:val="24"/>
                <w:szCs w:val="24"/>
              </w:rPr>
              <w:t>section 3.4</w:t>
            </w:r>
          </w:p>
        </w:tc>
        <w:tc>
          <w:tcPr>
            <w:tcW w:w="1276" w:type="dxa"/>
          </w:tcPr>
          <w:p w14:paraId="1DC5FAF0" w14:textId="77777777" w:rsidR="00944C71" w:rsidRDefault="00944C71" w:rsidP="00FB270A">
            <w:pPr>
              <w:jc w:val="center"/>
              <w:rPr>
                <w:rFonts w:ascii="Arial" w:hAnsi="Arial" w:cs="Arial"/>
                <w:sz w:val="24"/>
                <w:szCs w:val="24"/>
              </w:rPr>
            </w:pPr>
          </w:p>
          <w:p w14:paraId="44DCB9E3" w14:textId="77777777" w:rsidR="00965DFB" w:rsidRDefault="00965DFB" w:rsidP="00FB270A">
            <w:pPr>
              <w:jc w:val="center"/>
              <w:rPr>
                <w:rFonts w:ascii="Arial" w:hAnsi="Arial" w:cs="Arial"/>
                <w:sz w:val="24"/>
                <w:szCs w:val="24"/>
              </w:rPr>
            </w:pPr>
          </w:p>
          <w:p w14:paraId="7D208711" w14:textId="77777777" w:rsidR="00965DFB" w:rsidRDefault="00965DFB" w:rsidP="00FB270A">
            <w:pPr>
              <w:jc w:val="center"/>
              <w:rPr>
                <w:rFonts w:ascii="Arial" w:hAnsi="Arial" w:cs="Arial"/>
                <w:sz w:val="24"/>
                <w:szCs w:val="24"/>
              </w:rPr>
            </w:pPr>
          </w:p>
          <w:p w14:paraId="3464C1CD" w14:textId="31F3B36A" w:rsidR="00965DFB" w:rsidDel="00511F11" w:rsidRDefault="00965DFB" w:rsidP="00FB270A">
            <w:pPr>
              <w:jc w:val="center"/>
              <w:rPr>
                <w:rFonts w:ascii="Arial" w:hAnsi="Arial" w:cs="Arial"/>
                <w:sz w:val="24"/>
                <w:szCs w:val="24"/>
              </w:rPr>
            </w:pPr>
            <w:r>
              <w:rPr>
                <w:rFonts w:ascii="Arial" w:hAnsi="Arial" w:cs="Arial"/>
                <w:sz w:val="24"/>
                <w:szCs w:val="24"/>
              </w:rPr>
              <w:t>3.</w:t>
            </w:r>
            <w:r w:rsidR="002E15BD">
              <w:rPr>
                <w:rFonts w:ascii="Arial" w:hAnsi="Arial" w:cs="Arial"/>
                <w:sz w:val="24"/>
                <w:szCs w:val="24"/>
              </w:rPr>
              <w:t>4</w:t>
            </w:r>
          </w:p>
        </w:tc>
        <w:tc>
          <w:tcPr>
            <w:tcW w:w="3544" w:type="dxa"/>
            <w:vAlign w:val="center"/>
          </w:tcPr>
          <w:p w14:paraId="0ADBA5FD" w14:textId="5113A95F" w:rsidR="00944C71" w:rsidRPr="00EB5DC1" w:rsidRDefault="00944C71" w:rsidP="00EF55C4">
            <w:pPr>
              <w:jc w:val="center"/>
              <w:rPr>
                <w:rFonts w:ascii="Arial" w:hAnsi="Arial" w:cs="Arial"/>
                <w:sz w:val="24"/>
                <w:szCs w:val="24"/>
              </w:rPr>
            </w:pPr>
          </w:p>
        </w:tc>
      </w:tr>
      <w:tr w:rsidR="00944C71" w:rsidRPr="00EB5DC1" w14:paraId="148022FC" w14:textId="77777777" w:rsidTr="3E3EF99B">
        <w:tc>
          <w:tcPr>
            <w:tcW w:w="1297" w:type="dxa"/>
            <w:vAlign w:val="center"/>
          </w:tcPr>
          <w:p w14:paraId="4BE6C88E" w14:textId="27920B4C" w:rsidR="00944C71" w:rsidRPr="00EB5DC1" w:rsidRDefault="00944C71" w:rsidP="00FB270A">
            <w:pPr>
              <w:jc w:val="center"/>
              <w:rPr>
                <w:rFonts w:ascii="Arial" w:hAnsi="Arial" w:cs="Arial"/>
                <w:sz w:val="24"/>
                <w:szCs w:val="24"/>
              </w:rPr>
            </w:pPr>
            <w:r>
              <w:rPr>
                <w:rFonts w:ascii="Arial" w:hAnsi="Arial" w:cs="Arial"/>
                <w:sz w:val="24"/>
                <w:szCs w:val="24"/>
              </w:rPr>
              <w:t>6.3</w:t>
            </w:r>
          </w:p>
        </w:tc>
        <w:tc>
          <w:tcPr>
            <w:tcW w:w="2951" w:type="dxa"/>
            <w:vAlign w:val="center"/>
          </w:tcPr>
          <w:p w14:paraId="6FA8DBC8" w14:textId="55CFA741"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276" w:type="dxa"/>
            <w:vAlign w:val="center"/>
          </w:tcPr>
          <w:p w14:paraId="3C046C96" w14:textId="7CBFBD9D" w:rsidR="00944C71" w:rsidRPr="00EB1896" w:rsidRDefault="00944C71" w:rsidP="00FB270A">
            <w:pPr>
              <w:jc w:val="center"/>
              <w:rPr>
                <w:rFonts w:ascii="Arial" w:hAnsi="Arial" w:cs="Arial"/>
                <w:b/>
                <w:bCs/>
                <w:sz w:val="24"/>
                <w:szCs w:val="24"/>
              </w:rPr>
            </w:pPr>
            <w:r w:rsidRPr="00EB1896">
              <w:rPr>
                <w:rFonts w:ascii="Arial" w:hAnsi="Arial" w:cs="Arial"/>
                <w:b/>
                <w:bCs/>
                <w:sz w:val="24"/>
                <w:szCs w:val="24"/>
              </w:rPr>
              <w:t>Yes</w:t>
            </w:r>
          </w:p>
        </w:tc>
        <w:tc>
          <w:tcPr>
            <w:tcW w:w="3543" w:type="dxa"/>
            <w:vAlign w:val="center"/>
          </w:tcPr>
          <w:p w14:paraId="10C683BF" w14:textId="5F93C327" w:rsidR="00944C71" w:rsidRPr="00EB5DC1" w:rsidRDefault="40363859" w:rsidP="00FB270A">
            <w:pPr>
              <w:jc w:val="center"/>
              <w:rPr>
                <w:rFonts w:ascii="Arial" w:hAnsi="Arial" w:cs="Arial"/>
                <w:sz w:val="24"/>
                <w:szCs w:val="24"/>
              </w:rPr>
            </w:pPr>
            <w:r w:rsidRPr="66BA02E3">
              <w:rPr>
                <w:rFonts w:ascii="Arial" w:hAnsi="Arial" w:cs="Arial"/>
                <w:sz w:val="24"/>
                <w:szCs w:val="24"/>
              </w:rPr>
              <w:t xml:space="preserve">Covered in </w:t>
            </w:r>
            <w:r w:rsidR="004D29A1">
              <w:rPr>
                <w:rFonts w:ascii="Arial" w:hAnsi="Arial" w:cs="Arial"/>
                <w:sz w:val="24"/>
                <w:szCs w:val="24"/>
              </w:rPr>
              <w:t>section 3.6 (previously 3.5 in 2025)</w:t>
            </w:r>
          </w:p>
        </w:tc>
        <w:tc>
          <w:tcPr>
            <w:tcW w:w="1276" w:type="dxa"/>
          </w:tcPr>
          <w:p w14:paraId="68E6EF74" w14:textId="77777777" w:rsidR="00944C71" w:rsidRDefault="00944C71" w:rsidP="00FB270A">
            <w:pPr>
              <w:jc w:val="center"/>
              <w:rPr>
                <w:rFonts w:ascii="Arial" w:hAnsi="Arial" w:cs="Arial"/>
                <w:sz w:val="24"/>
                <w:szCs w:val="24"/>
              </w:rPr>
            </w:pPr>
          </w:p>
          <w:p w14:paraId="23B0CB70" w14:textId="77777777" w:rsidR="002E15BD" w:rsidRDefault="002E15BD" w:rsidP="00FB270A">
            <w:pPr>
              <w:jc w:val="center"/>
              <w:rPr>
                <w:rFonts w:ascii="Arial" w:hAnsi="Arial" w:cs="Arial"/>
                <w:sz w:val="24"/>
                <w:szCs w:val="24"/>
              </w:rPr>
            </w:pPr>
          </w:p>
          <w:p w14:paraId="3693FD7E" w14:textId="62DA516F" w:rsidR="001A6715" w:rsidRDefault="00651DA9" w:rsidP="00EC32BE">
            <w:pPr>
              <w:shd w:val="clear" w:color="auto" w:fill="FFFFFF" w:themeFill="background1"/>
              <w:jc w:val="center"/>
              <w:rPr>
                <w:rFonts w:ascii="Arial" w:hAnsi="Arial" w:cs="Arial"/>
                <w:sz w:val="24"/>
                <w:szCs w:val="24"/>
              </w:rPr>
            </w:pPr>
            <w:r w:rsidRPr="00EC32BE">
              <w:rPr>
                <w:rFonts w:ascii="Arial" w:hAnsi="Arial" w:cs="Arial"/>
                <w:sz w:val="24"/>
                <w:szCs w:val="24"/>
              </w:rPr>
              <w:t xml:space="preserve">3.6 (previously </w:t>
            </w:r>
            <w:r w:rsidR="001A6715" w:rsidRPr="00EC32BE">
              <w:rPr>
                <w:rFonts w:ascii="Arial" w:hAnsi="Arial" w:cs="Arial"/>
                <w:sz w:val="24"/>
                <w:szCs w:val="24"/>
              </w:rPr>
              <w:t>3.5</w:t>
            </w:r>
            <w:r w:rsidRPr="00EC32BE">
              <w:rPr>
                <w:rFonts w:ascii="Arial" w:hAnsi="Arial" w:cs="Arial"/>
                <w:sz w:val="24"/>
                <w:szCs w:val="24"/>
              </w:rPr>
              <w:t xml:space="preserve"> in 2025)</w:t>
            </w:r>
          </w:p>
          <w:p w14:paraId="385DA9C9" w14:textId="77777777" w:rsidR="002E15BD" w:rsidDel="00511F11" w:rsidRDefault="002E15BD" w:rsidP="00FB270A">
            <w:pPr>
              <w:jc w:val="center"/>
              <w:rPr>
                <w:rFonts w:ascii="Arial" w:hAnsi="Arial" w:cs="Arial"/>
                <w:sz w:val="24"/>
                <w:szCs w:val="24"/>
              </w:rPr>
            </w:pPr>
          </w:p>
        </w:tc>
        <w:tc>
          <w:tcPr>
            <w:tcW w:w="3544" w:type="dxa"/>
            <w:vAlign w:val="center"/>
          </w:tcPr>
          <w:p w14:paraId="2AB8F447" w14:textId="19DE2EB7" w:rsidR="00944C71" w:rsidRPr="00EB5DC1" w:rsidRDefault="00944C71" w:rsidP="00EF55C4">
            <w:pPr>
              <w:jc w:val="center"/>
              <w:rPr>
                <w:rFonts w:ascii="Arial" w:hAnsi="Arial" w:cs="Arial"/>
                <w:sz w:val="24"/>
                <w:szCs w:val="24"/>
              </w:rPr>
            </w:pPr>
          </w:p>
        </w:tc>
      </w:tr>
      <w:tr w:rsidR="00944C71" w:rsidRPr="00EB5DC1" w14:paraId="004973DA" w14:textId="77777777" w:rsidTr="00EC32BE">
        <w:tc>
          <w:tcPr>
            <w:tcW w:w="1297" w:type="dxa"/>
            <w:vAlign w:val="center"/>
          </w:tcPr>
          <w:p w14:paraId="12CAD333" w14:textId="1278D2EB" w:rsidR="00944C71" w:rsidRPr="00EB5DC1" w:rsidRDefault="00944C71" w:rsidP="00FB270A">
            <w:pPr>
              <w:jc w:val="center"/>
              <w:rPr>
                <w:rFonts w:ascii="Arial" w:hAnsi="Arial" w:cs="Arial"/>
                <w:sz w:val="24"/>
                <w:szCs w:val="24"/>
              </w:rPr>
            </w:pPr>
            <w:r>
              <w:rPr>
                <w:rFonts w:ascii="Arial" w:hAnsi="Arial" w:cs="Arial"/>
                <w:sz w:val="24"/>
                <w:szCs w:val="24"/>
              </w:rPr>
              <w:t>6.4</w:t>
            </w:r>
          </w:p>
        </w:tc>
        <w:tc>
          <w:tcPr>
            <w:tcW w:w="2951" w:type="dxa"/>
            <w:vAlign w:val="center"/>
          </w:tcPr>
          <w:p w14:paraId="0A15011B" w14:textId="2F9FD976"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276" w:type="dxa"/>
            <w:vAlign w:val="center"/>
          </w:tcPr>
          <w:p w14:paraId="62D8176A" w14:textId="3103E62E" w:rsidR="00944C71" w:rsidRPr="00EB1896" w:rsidRDefault="00944C71" w:rsidP="00EB1896">
            <w:pPr>
              <w:jc w:val="center"/>
              <w:rPr>
                <w:rFonts w:ascii="Arial" w:hAnsi="Arial" w:cs="Arial"/>
                <w:b/>
                <w:bCs/>
                <w:sz w:val="24"/>
                <w:szCs w:val="24"/>
              </w:rPr>
            </w:pPr>
            <w:r w:rsidRPr="00EB1896">
              <w:rPr>
                <w:rFonts w:ascii="Arial" w:hAnsi="Arial" w:cs="Arial"/>
                <w:b/>
                <w:bCs/>
                <w:sz w:val="24"/>
                <w:szCs w:val="24"/>
              </w:rPr>
              <w:t>Yes</w:t>
            </w:r>
          </w:p>
        </w:tc>
        <w:tc>
          <w:tcPr>
            <w:tcW w:w="3543" w:type="dxa"/>
            <w:vAlign w:val="center"/>
          </w:tcPr>
          <w:p w14:paraId="1707169A" w14:textId="42B28CAE" w:rsidR="00944C71" w:rsidRPr="00EB5DC1" w:rsidRDefault="40363859" w:rsidP="00FB270A">
            <w:pPr>
              <w:jc w:val="center"/>
              <w:rPr>
                <w:rFonts w:ascii="Arial" w:hAnsi="Arial" w:cs="Arial"/>
                <w:sz w:val="24"/>
                <w:szCs w:val="24"/>
              </w:rPr>
            </w:pPr>
            <w:r w:rsidRPr="66BA02E3">
              <w:rPr>
                <w:rFonts w:ascii="Arial" w:hAnsi="Arial" w:cs="Arial"/>
                <w:sz w:val="24"/>
                <w:szCs w:val="24"/>
              </w:rPr>
              <w:t xml:space="preserve">Covered in </w:t>
            </w:r>
            <w:r w:rsidR="00024E79">
              <w:rPr>
                <w:rFonts w:ascii="Arial" w:hAnsi="Arial" w:cs="Arial"/>
                <w:sz w:val="24"/>
                <w:szCs w:val="24"/>
              </w:rPr>
              <w:t>section 3.</w:t>
            </w:r>
            <w:r w:rsidR="004D29A1">
              <w:rPr>
                <w:rFonts w:ascii="Arial" w:hAnsi="Arial" w:cs="Arial"/>
                <w:sz w:val="24"/>
                <w:szCs w:val="24"/>
              </w:rPr>
              <w:t>6 (previously 3.5 in 2025)</w:t>
            </w:r>
          </w:p>
        </w:tc>
        <w:tc>
          <w:tcPr>
            <w:tcW w:w="1276" w:type="dxa"/>
            <w:shd w:val="clear" w:color="auto" w:fill="FFFFFF" w:themeFill="background1"/>
          </w:tcPr>
          <w:p w14:paraId="68CB4F54" w14:textId="77777777" w:rsidR="00651DA9" w:rsidRPr="00651DA9" w:rsidRDefault="00651DA9" w:rsidP="00651DA9">
            <w:pPr>
              <w:jc w:val="center"/>
              <w:rPr>
                <w:rFonts w:ascii="Arial" w:hAnsi="Arial" w:cs="Arial"/>
                <w:sz w:val="24"/>
                <w:szCs w:val="24"/>
              </w:rPr>
            </w:pPr>
            <w:r w:rsidRPr="00EC32BE">
              <w:rPr>
                <w:rFonts w:ascii="Arial" w:hAnsi="Arial" w:cs="Arial"/>
                <w:sz w:val="24"/>
                <w:szCs w:val="24"/>
                <w:shd w:val="clear" w:color="auto" w:fill="FFFFFF" w:themeFill="background1"/>
              </w:rPr>
              <w:t>3.6 (previously 3.5 in 2025</w:t>
            </w:r>
            <w:r w:rsidRPr="00651DA9">
              <w:rPr>
                <w:rFonts w:ascii="Arial" w:hAnsi="Arial" w:cs="Arial"/>
                <w:sz w:val="24"/>
                <w:szCs w:val="24"/>
              </w:rPr>
              <w:t>)</w:t>
            </w:r>
          </w:p>
          <w:p w14:paraId="45A6E9E4" w14:textId="275F39A1" w:rsidR="00944C71" w:rsidDel="00511F11" w:rsidRDefault="00944C71" w:rsidP="00FB270A">
            <w:pPr>
              <w:jc w:val="center"/>
              <w:rPr>
                <w:rFonts w:ascii="Arial" w:hAnsi="Arial" w:cs="Arial"/>
                <w:sz w:val="24"/>
                <w:szCs w:val="24"/>
              </w:rPr>
            </w:pPr>
          </w:p>
        </w:tc>
        <w:tc>
          <w:tcPr>
            <w:tcW w:w="3544" w:type="dxa"/>
            <w:vAlign w:val="center"/>
          </w:tcPr>
          <w:p w14:paraId="05FAC44D" w14:textId="36D97134" w:rsidR="00944C71" w:rsidRPr="00EB5DC1" w:rsidRDefault="00944C71" w:rsidP="00024E79">
            <w:pPr>
              <w:jc w:val="center"/>
              <w:rPr>
                <w:rFonts w:ascii="Arial" w:hAnsi="Arial" w:cs="Arial"/>
                <w:sz w:val="24"/>
                <w:szCs w:val="24"/>
              </w:rPr>
            </w:pPr>
          </w:p>
        </w:tc>
      </w:tr>
      <w:tr w:rsidR="00167CD2" w:rsidRPr="00EB5DC1" w14:paraId="4FBFB880" w14:textId="77777777" w:rsidTr="00EC32BE">
        <w:tc>
          <w:tcPr>
            <w:tcW w:w="1297" w:type="dxa"/>
            <w:vAlign w:val="center"/>
          </w:tcPr>
          <w:p w14:paraId="1CEE1650" w14:textId="545576F4" w:rsidR="00944C71" w:rsidRPr="00EB5DC1" w:rsidRDefault="00944C71" w:rsidP="00FB270A">
            <w:pPr>
              <w:jc w:val="center"/>
              <w:rPr>
                <w:rFonts w:ascii="Arial" w:hAnsi="Arial" w:cs="Arial"/>
                <w:sz w:val="24"/>
                <w:szCs w:val="24"/>
              </w:rPr>
            </w:pPr>
            <w:r>
              <w:rPr>
                <w:rFonts w:ascii="Arial" w:hAnsi="Arial" w:cs="Arial"/>
                <w:sz w:val="24"/>
                <w:szCs w:val="24"/>
              </w:rPr>
              <w:lastRenderedPageBreak/>
              <w:t>6.5</w:t>
            </w:r>
          </w:p>
        </w:tc>
        <w:tc>
          <w:tcPr>
            <w:tcW w:w="2951" w:type="dxa"/>
            <w:vAlign w:val="center"/>
          </w:tcPr>
          <w:p w14:paraId="74DAC3AB" w14:textId="3A03DE31"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276" w:type="dxa"/>
            <w:vAlign w:val="center"/>
          </w:tcPr>
          <w:p w14:paraId="07915FBA" w14:textId="6DD98D28" w:rsidR="00944C71" w:rsidRPr="00AA5E6B" w:rsidRDefault="00944C71" w:rsidP="00FB270A">
            <w:pPr>
              <w:jc w:val="center"/>
              <w:rPr>
                <w:rFonts w:ascii="Arial" w:hAnsi="Arial" w:cs="Arial"/>
                <w:b/>
                <w:bCs/>
                <w:sz w:val="24"/>
                <w:szCs w:val="24"/>
              </w:rPr>
            </w:pPr>
            <w:r w:rsidRPr="00AA5E6B">
              <w:rPr>
                <w:rFonts w:ascii="Arial" w:hAnsi="Arial" w:cs="Arial"/>
                <w:b/>
                <w:bCs/>
                <w:sz w:val="24"/>
                <w:szCs w:val="24"/>
              </w:rPr>
              <w:t>Yes</w:t>
            </w:r>
          </w:p>
        </w:tc>
        <w:tc>
          <w:tcPr>
            <w:tcW w:w="3543" w:type="dxa"/>
            <w:vAlign w:val="center"/>
          </w:tcPr>
          <w:p w14:paraId="6F12058F" w14:textId="56CBBD0F" w:rsidR="00944C71" w:rsidRPr="00EB5DC1" w:rsidRDefault="40363859" w:rsidP="00FB270A">
            <w:pPr>
              <w:jc w:val="center"/>
              <w:rPr>
                <w:rFonts w:ascii="Arial" w:hAnsi="Arial" w:cs="Arial"/>
                <w:sz w:val="24"/>
                <w:szCs w:val="24"/>
              </w:rPr>
            </w:pPr>
            <w:r w:rsidRPr="66BA02E3">
              <w:rPr>
                <w:rFonts w:ascii="Arial" w:hAnsi="Arial" w:cs="Arial"/>
                <w:sz w:val="24"/>
                <w:szCs w:val="24"/>
              </w:rPr>
              <w:t xml:space="preserve">Covered in </w:t>
            </w:r>
            <w:r w:rsidR="004D29A1">
              <w:rPr>
                <w:rFonts w:ascii="Arial" w:hAnsi="Arial" w:cs="Arial"/>
                <w:sz w:val="24"/>
                <w:szCs w:val="24"/>
              </w:rPr>
              <w:t>section 3.6 (previously 3.5 in 2025)</w:t>
            </w:r>
          </w:p>
        </w:tc>
        <w:tc>
          <w:tcPr>
            <w:tcW w:w="1276" w:type="dxa"/>
            <w:shd w:val="clear" w:color="auto" w:fill="FFFFFF" w:themeFill="background1"/>
          </w:tcPr>
          <w:p w14:paraId="0B32970E" w14:textId="77777777" w:rsidR="00651DA9" w:rsidRPr="00651DA9" w:rsidRDefault="00651DA9" w:rsidP="00651DA9">
            <w:pPr>
              <w:jc w:val="center"/>
              <w:rPr>
                <w:rFonts w:ascii="Arial" w:hAnsi="Arial" w:cs="Arial"/>
                <w:sz w:val="24"/>
                <w:szCs w:val="24"/>
              </w:rPr>
            </w:pPr>
            <w:r w:rsidRPr="00651DA9">
              <w:rPr>
                <w:rFonts w:ascii="Arial" w:hAnsi="Arial" w:cs="Arial"/>
                <w:sz w:val="24"/>
                <w:szCs w:val="24"/>
              </w:rPr>
              <w:t>3.6 (previously 3.5 in 2025)</w:t>
            </w:r>
          </w:p>
          <w:p w14:paraId="35E96CE6" w14:textId="51B54828" w:rsidR="00944C71" w:rsidDel="00511F11" w:rsidRDefault="00944C71" w:rsidP="00FB270A">
            <w:pPr>
              <w:jc w:val="center"/>
              <w:rPr>
                <w:rFonts w:ascii="Arial" w:hAnsi="Arial" w:cs="Arial"/>
                <w:sz w:val="24"/>
                <w:szCs w:val="24"/>
              </w:rPr>
            </w:pPr>
          </w:p>
        </w:tc>
        <w:tc>
          <w:tcPr>
            <w:tcW w:w="3544" w:type="dxa"/>
            <w:vAlign w:val="center"/>
          </w:tcPr>
          <w:p w14:paraId="216C387C" w14:textId="66EB90A9" w:rsidR="00944C71" w:rsidRPr="00EB5DC1" w:rsidRDefault="00944C71" w:rsidP="00024E79">
            <w:pPr>
              <w:jc w:val="center"/>
              <w:rPr>
                <w:rFonts w:ascii="Arial" w:hAnsi="Arial" w:cs="Arial"/>
                <w:sz w:val="24"/>
                <w:szCs w:val="24"/>
              </w:rPr>
            </w:pPr>
          </w:p>
        </w:tc>
      </w:tr>
      <w:tr w:rsidR="00167CD2" w:rsidRPr="00EB5DC1" w14:paraId="2F84C6C3" w14:textId="77777777" w:rsidTr="00EC32BE">
        <w:tc>
          <w:tcPr>
            <w:tcW w:w="1297" w:type="dxa"/>
            <w:vAlign w:val="center"/>
          </w:tcPr>
          <w:p w14:paraId="0915DCF9" w14:textId="3779D4DB" w:rsidR="00944C71" w:rsidRPr="00EB5DC1" w:rsidRDefault="00944C71" w:rsidP="00FB270A">
            <w:pPr>
              <w:jc w:val="center"/>
              <w:rPr>
                <w:rFonts w:ascii="Arial" w:hAnsi="Arial" w:cs="Arial"/>
                <w:sz w:val="24"/>
                <w:szCs w:val="24"/>
              </w:rPr>
            </w:pPr>
            <w:r>
              <w:rPr>
                <w:rFonts w:ascii="Arial" w:hAnsi="Arial" w:cs="Arial"/>
                <w:sz w:val="24"/>
                <w:szCs w:val="24"/>
              </w:rPr>
              <w:t>6.6</w:t>
            </w:r>
          </w:p>
        </w:tc>
        <w:tc>
          <w:tcPr>
            <w:tcW w:w="2951" w:type="dxa"/>
            <w:vAlign w:val="center"/>
          </w:tcPr>
          <w:p w14:paraId="26CAE119" w14:textId="2F58D673"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276" w:type="dxa"/>
            <w:vAlign w:val="center"/>
          </w:tcPr>
          <w:p w14:paraId="502A4F1A" w14:textId="3094F2C3"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Yes</w:t>
            </w:r>
          </w:p>
        </w:tc>
        <w:tc>
          <w:tcPr>
            <w:tcW w:w="3543" w:type="dxa"/>
            <w:vAlign w:val="center"/>
          </w:tcPr>
          <w:p w14:paraId="02297C2E" w14:textId="0D828C8A" w:rsidR="00944C71" w:rsidRPr="00EB5DC1" w:rsidRDefault="40363859" w:rsidP="00FB270A">
            <w:pPr>
              <w:jc w:val="center"/>
              <w:rPr>
                <w:rFonts w:ascii="Arial" w:hAnsi="Arial" w:cs="Arial"/>
                <w:sz w:val="24"/>
                <w:szCs w:val="24"/>
              </w:rPr>
            </w:pPr>
            <w:r w:rsidRPr="66BA02E3">
              <w:rPr>
                <w:rFonts w:ascii="Arial" w:hAnsi="Arial" w:cs="Arial"/>
                <w:sz w:val="24"/>
                <w:szCs w:val="24"/>
              </w:rPr>
              <w:t xml:space="preserve">Covered in </w:t>
            </w:r>
            <w:r w:rsidR="00731A70">
              <w:rPr>
                <w:rFonts w:ascii="Arial" w:hAnsi="Arial" w:cs="Arial"/>
                <w:sz w:val="24"/>
                <w:szCs w:val="24"/>
              </w:rPr>
              <w:t xml:space="preserve">section </w:t>
            </w:r>
            <w:r w:rsidR="00105A00" w:rsidRPr="00EC32BE">
              <w:rPr>
                <w:rFonts w:ascii="Arial" w:hAnsi="Arial" w:cs="Arial"/>
                <w:sz w:val="24"/>
                <w:szCs w:val="24"/>
                <w:shd w:val="clear" w:color="auto" w:fill="FFFFFF" w:themeFill="background1"/>
              </w:rPr>
              <w:t xml:space="preserve">3.10 (previously </w:t>
            </w:r>
            <w:r w:rsidR="00731A70" w:rsidRPr="00EC32BE">
              <w:rPr>
                <w:rFonts w:ascii="Arial" w:hAnsi="Arial" w:cs="Arial"/>
                <w:sz w:val="24"/>
                <w:szCs w:val="24"/>
                <w:shd w:val="clear" w:color="auto" w:fill="FFFFFF" w:themeFill="background1"/>
              </w:rPr>
              <w:t>3.9</w:t>
            </w:r>
            <w:r w:rsidR="00105A00" w:rsidRPr="00EC32BE">
              <w:rPr>
                <w:rFonts w:ascii="Arial" w:hAnsi="Arial" w:cs="Arial"/>
                <w:sz w:val="24"/>
                <w:szCs w:val="24"/>
                <w:shd w:val="clear" w:color="auto" w:fill="FFFFFF" w:themeFill="background1"/>
              </w:rPr>
              <w:t xml:space="preserve"> in 2025)</w:t>
            </w:r>
          </w:p>
        </w:tc>
        <w:tc>
          <w:tcPr>
            <w:tcW w:w="1276" w:type="dxa"/>
            <w:shd w:val="clear" w:color="auto" w:fill="FFFFFF" w:themeFill="background1"/>
          </w:tcPr>
          <w:p w14:paraId="2DAB4FE7" w14:textId="63ED39C4" w:rsidR="00944C71" w:rsidDel="00511F11" w:rsidRDefault="00105A00" w:rsidP="00FB270A">
            <w:pPr>
              <w:jc w:val="center"/>
              <w:rPr>
                <w:rFonts w:ascii="Arial" w:hAnsi="Arial" w:cs="Arial"/>
                <w:sz w:val="24"/>
                <w:szCs w:val="24"/>
              </w:rPr>
            </w:pPr>
            <w:r w:rsidRPr="00105A00">
              <w:rPr>
                <w:rFonts w:ascii="Arial" w:hAnsi="Arial" w:cs="Arial"/>
                <w:sz w:val="24"/>
                <w:szCs w:val="24"/>
              </w:rPr>
              <w:t>3.10 (previously 3.9 in 2025)</w:t>
            </w:r>
          </w:p>
        </w:tc>
        <w:tc>
          <w:tcPr>
            <w:tcW w:w="3544" w:type="dxa"/>
            <w:vAlign w:val="center"/>
          </w:tcPr>
          <w:p w14:paraId="0C8D9B20" w14:textId="4CAA5D93" w:rsidR="00944C71" w:rsidRPr="00EB5DC1" w:rsidRDefault="00944C71" w:rsidP="00FB270A">
            <w:pPr>
              <w:jc w:val="center"/>
              <w:rPr>
                <w:rFonts w:ascii="Arial" w:hAnsi="Arial" w:cs="Arial"/>
                <w:sz w:val="24"/>
                <w:szCs w:val="24"/>
              </w:rPr>
            </w:pPr>
          </w:p>
        </w:tc>
      </w:tr>
      <w:tr w:rsidR="00167CD2" w:rsidRPr="00EB5DC1" w14:paraId="3817138A" w14:textId="77777777" w:rsidTr="00EC32BE">
        <w:tc>
          <w:tcPr>
            <w:tcW w:w="1297" w:type="dxa"/>
            <w:vAlign w:val="center"/>
          </w:tcPr>
          <w:p w14:paraId="13C9F0CA" w14:textId="293EA5CF" w:rsidR="00944C71" w:rsidRPr="00EB5DC1" w:rsidRDefault="00944C71" w:rsidP="00FB270A">
            <w:pPr>
              <w:jc w:val="center"/>
              <w:rPr>
                <w:rFonts w:ascii="Arial" w:hAnsi="Arial" w:cs="Arial"/>
                <w:sz w:val="24"/>
                <w:szCs w:val="24"/>
              </w:rPr>
            </w:pPr>
            <w:r>
              <w:rPr>
                <w:rFonts w:ascii="Arial" w:hAnsi="Arial" w:cs="Arial"/>
                <w:sz w:val="24"/>
                <w:szCs w:val="24"/>
              </w:rPr>
              <w:t>6.7</w:t>
            </w:r>
          </w:p>
        </w:tc>
        <w:tc>
          <w:tcPr>
            <w:tcW w:w="2951" w:type="dxa"/>
            <w:vAlign w:val="center"/>
          </w:tcPr>
          <w:p w14:paraId="45272453" w14:textId="418433DC"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 xml:space="preserve">and provide clear reasons for any decisions, referencing the relevant policy, law and good </w:t>
            </w:r>
            <w:r>
              <w:rPr>
                <w:rStyle w:val="normaltextrun"/>
                <w:rFonts w:eastAsiaTheme="majorEastAsia"/>
                <w:color w:val="000000"/>
                <w:shd w:val="clear" w:color="auto" w:fill="FFFFFF"/>
              </w:rPr>
              <w:lastRenderedPageBreak/>
              <w:t>practice where appropriate.</w:t>
            </w:r>
            <w:r>
              <w:rPr>
                <w:rStyle w:val="eop"/>
                <w:color w:val="000000"/>
                <w:shd w:val="clear" w:color="auto" w:fill="FFFFFF"/>
              </w:rPr>
              <w:t> </w:t>
            </w:r>
          </w:p>
        </w:tc>
        <w:tc>
          <w:tcPr>
            <w:tcW w:w="1276" w:type="dxa"/>
            <w:vAlign w:val="center"/>
          </w:tcPr>
          <w:p w14:paraId="09A9696C" w14:textId="242C831D"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lastRenderedPageBreak/>
              <w:t>Yes</w:t>
            </w:r>
          </w:p>
        </w:tc>
        <w:tc>
          <w:tcPr>
            <w:tcW w:w="3543" w:type="dxa"/>
            <w:vAlign w:val="center"/>
          </w:tcPr>
          <w:p w14:paraId="433E0730" w14:textId="58233852" w:rsidR="00944C71" w:rsidRPr="00EB5DC1" w:rsidRDefault="40363859" w:rsidP="00FB270A">
            <w:pPr>
              <w:jc w:val="center"/>
              <w:rPr>
                <w:rFonts w:ascii="Arial" w:hAnsi="Arial" w:cs="Arial"/>
                <w:sz w:val="24"/>
                <w:szCs w:val="24"/>
              </w:rPr>
            </w:pPr>
            <w:r w:rsidRPr="66BA02E3">
              <w:rPr>
                <w:rFonts w:ascii="Arial" w:hAnsi="Arial" w:cs="Arial"/>
                <w:sz w:val="24"/>
                <w:szCs w:val="24"/>
              </w:rPr>
              <w:t xml:space="preserve">Covered in </w:t>
            </w:r>
            <w:r w:rsidR="00731A70">
              <w:rPr>
                <w:rFonts w:ascii="Arial" w:hAnsi="Arial" w:cs="Arial"/>
                <w:sz w:val="24"/>
                <w:szCs w:val="24"/>
              </w:rPr>
              <w:t xml:space="preserve">section </w:t>
            </w:r>
            <w:r w:rsidR="00105A00" w:rsidRPr="00EC32BE">
              <w:rPr>
                <w:rFonts w:ascii="Arial" w:hAnsi="Arial" w:cs="Arial"/>
                <w:sz w:val="24"/>
                <w:szCs w:val="24"/>
                <w:shd w:val="clear" w:color="auto" w:fill="FFFFFF" w:themeFill="background1"/>
              </w:rPr>
              <w:t>3.10 (previously 3.9 in 2025)</w:t>
            </w:r>
          </w:p>
        </w:tc>
        <w:tc>
          <w:tcPr>
            <w:tcW w:w="1276" w:type="dxa"/>
            <w:shd w:val="clear" w:color="auto" w:fill="FFFFFF" w:themeFill="background1"/>
          </w:tcPr>
          <w:p w14:paraId="722E0427" w14:textId="53CDB666" w:rsidR="00944C71" w:rsidDel="00E42806" w:rsidRDefault="00105A00" w:rsidP="00FB270A">
            <w:pPr>
              <w:jc w:val="center"/>
              <w:rPr>
                <w:rFonts w:ascii="Arial" w:hAnsi="Arial" w:cs="Arial"/>
                <w:sz w:val="24"/>
                <w:szCs w:val="24"/>
              </w:rPr>
            </w:pPr>
            <w:r w:rsidRPr="00105A00">
              <w:rPr>
                <w:rFonts w:ascii="Arial" w:hAnsi="Arial" w:cs="Arial"/>
                <w:sz w:val="24"/>
                <w:szCs w:val="24"/>
              </w:rPr>
              <w:t>3.10 (previously 3.9 in 2025)</w:t>
            </w:r>
          </w:p>
        </w:tc>
        <w:tc>
          <w:tcPr>
            <w:tcW w:w="3544" w:type="dxa"/>
            <w:vAlign w:val="center"/>
          </w:tcPr>
          <w:p w14:paraId="3DA683B2" w14:textId="41DEB15F" w:rsidR="00944C71" w:rsidRPr="00EB5DC1" w:rsidRDefault="00944C71" w:rsidP="00731A70">
            <w:pPr>
              <w:jc w:val="center"/>
              <w:rPr>
                <w:rFonts w:ascii="Arial" w:hAnsi="Arial" w:cs="Arial"/>
                <w:sz w:val="24"/>
                <w:szCs w:val="24"/>
              </w:rPr>
            </w:pPr>
          </w:p>
        </w:tc>
      </w:tr>
      <w:tr w:rsidR="00167CD2" w:rsidRPr="00EB5DC1" w14:paraId="0CEAE1D8" w14:textId="77777777" w:rsidTr="00EC32BE">
        <w:tc>
          <w:tcPr>
            <w:tcW w:w="1297" w:type="dxa"/>
            <w:vAlign w:val="center"/>
          </w:tcPr>
          <w:p w14:paraId="685560BC" w14:textId="4BEEE4FA" w:rsidR="00944C71" w:rsidRPr="00EB5DC1" w:rsidRDefault="00944C71" w:rsidP="00FB270A">
            <w:pPr>
              <w:jc w:val="center"/>
              <w:rPr>
                <w:rFonts w:ascii="Arial" w:hAnsi="Arial" w:cs="Arial"/>
                <w:sz w:val="24"/>
                <w:szCs w:val="24"/>
              </w:rPr>
            </w:pPr>
            <w:r>
              <w:rPr>
                <w:rFonts w:ascii="Arial" w:hAnsi="Arial" w:cs="Arial"/>
                <w:sz w:val="24"/>
                <w:szCs w:val="24"/>
              </w:rPr>
              <w:t>6.8</w:t>
            </w:r>
          </w:p>
        </w:tc>
        <w:tc>
          <w:tcPr>
            <w:tcW w:w="2951" w:type="dxa"/>
            <w:vAlign w:val="center"/>
          </w:tcPr>
          <w:p w14:paraId="004B9138" w14:textId="48E715EF" w:rsidR="00944C71" w:rsidRPr="00EB5DC1" w:rsidRDefault="00944C71" w:rsidP="00FB270A">
            <w:pPr>
              <w:pStyle w:val="NoSpacing"/>
              <w:numPr>
                <w:ilvl w:val="0"/>
                <w:numId w:val="0"/>
              </w:numPr>
              <w:spacing w:after="120"/>
            </w:pPr>
            <w:r>
              <w:rPr>
                <w:rStyle w:val="normaltextrun"/>
                <w:rFonts w:eastAsiaTheme="majorEastAsia"/>
                <w:color w:val="000000"/>
                <w:shd w:val="clear" w:color="auto" w:fill="FFFFFF"/>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276" w:type="dxa"/>
            <w:vAlign w:val="center"/>
          </w:tcPr>
          <w:p w14:paraId="6E0EC771" w14:textId="57E74959" w:rsidR="00944C71" w:rsidRPr="00E017D9" w:rsidRDefault="40363859" w:rsidP="00FB270A">
            <w:pPr>
              <w:jc w:val="center"/>
              <w:rPr>
                <w:rFonts w:ascii="Arial" w:hAnsi="Arial" w:cs="Arial"/>
                <w:b/>
                <w:bCs/>
                <w:sz w:val="24"/>
                <w:szCs w:val="24"/>
              </w:rPr>
            </w:pPr>
            <w:r w:rsidRPr="66BA02E3">
              <w:rPr>
                <w:rFonts w:ascii="Arial" w:hAnsi="Arial" w:cs="Arial"/>
                <w:b/>
                <w:bCs/>
                <w:sz w:val="24"/>
                <w:szCs w:val="24"/>
              </w:rPr>
              <w:t>Ye</w:t>
            </w:r>
            <w:r w:rsidR="0971830B" w:rsidRPr="66BA02E3">
              <w:rPr>
                <w:rFonts w:ascii="Arial" w:hAnsi="Arial" w:cs="Arial"/>
                <w:b/>
                <w:bCs/>
                <w:sz w:val="24"/>
                <w:szCs w:val="24"/>
              </w:rPr>
              <w:t>s</w:t>
            </w:r>
          </w:p>
        </w:tc>
        <w:tc>
          <w:tcPr>
            <w:tcW w:w="3543" w:type="dxa"/>
            <w:vAlign w:val="center"/>
          </w:tcPr>
          <w:p w14:paraId="48061970" w14:textId="640AA549" w:rsidR="00944C71" w:rsidRPr="00EB5DC1" w:rsidRDefault="00F9297A" w:rsidP="00FB270A">
            <w:pPr>
              <w:jc w:val="center"/>
              <w:rPr>
                <w:rFonts w:ascii="Arial" w:hAnsi="Arial" w:cs="Arial"/>
                <w:sz w:val="24"/>
                <w:szCs w:val="24"/>
              </w:rPr>
            </w:pPr>
            <w:r>
              <w:rPr>
                <w:rFonts w:ascii="Arial" w:hAnsi="Arial" w:cs="Arial"/>
                <w:sz w:val="24"/>
                <w:szCs w:val="24"/>
              </w:rPr>
              <w:t>Covered in section 3.11 (previously 3.10 in 2025)</w:t>
            </w:r>
          </w:p>
        </w:tc>
        <w:tc>
          <w:tcPr>
            <w:tcW w:w="1276" w:type="dxa"/>
            <w:shd w:val="clear" w:color="auto" w:fill="FFFFFF" w:themeFill="background1"/>
          </w:tcPr>
          <w:p w14:paraId="49F6F86F" w14:textId="5E709BE9" w:rsidR="00944C71" w:rsidRDefault="00105A00" w:rsidP="00FB270A">
            <w:pPr>
              <w:jc w:val="center"/>
              <w:rPr>
                <w:rFonts w:ascii="Arial" w:hAnsi="Arial" w:cs="Arial"/>
                <w:sz w:val="24"/>
                <w:szCs w:val="24"/>
              </w:rPr>
            </w:pPr>
            <w:r>
              <w:rPr>
                <w:rFonts w:ascii="Arial" w:hAnsi="Arial" w:cs="Arial"/>
                <w:sz w:val="24"/>
                <w:szCs w:val="24"/>
              </w:rPr>
              <w:t xml:space="preserve">3.11 (previously </w:t>
            </w:r>
            <w:r w:rsidR="009A7555">
              <w:rPr>
                <w:rFonts w:ascii="Arial" w:hAnsi="Arial" w:cs="Arial"/>
                <w:sz w:val="24"/>
                <w:szCs w:val="24"/>
              </w:rPr>
              <w:t>3.10</w:t>
            </w:r>
            <w:r>
              <w:rPr>
                <w:rFonts w:ascii="Arial" w:hAnsi="Arial" w:cs="Arial"/>
                <w:sz w:val="24"/>
                <w:szCs w:val="24"/>
              </w:rPr>
              <w:t xml:space="preserve"> in 2025)</w:t>
            </w:r>
          </w:p>
        </w:tc>
        <w:tc>
          <w:tcPr>
            <w:tcW w:w="3544" w:type="dxa"/>
            <w:vAlign w:val="center"/>
          </w:tcPr>
          <w:p w14:paraId="2D0AA864" w14:textId="34C6FECE" w:rsidR="00944C71" w:rsidRPr="00EB5DC1" w:rsidRDefault="00944C71" w:rsidP="0051562F">
            <w:pPr>
              <w:jc w:val="center"/>
              <w:rPr>
                <w:rFonts w:ascii="Arial" w:hAnsi="Arial" w:cs="Arial"/>
                <w:sz w:val="24"/>
                <w:szCs w:val="24"/>
              </w:rPr>
            </w:pPr>
          </w:p>
        </w:tc>
      </w:tr>
      <w:tr w:rsidR="00944C71" w:rsidRPr="00EB5DC1" w14:paraId="02957204" w14:textId="77777777" w:rsidTr="00EC32BE">
        <w:tc>
          <w:tcPr>
            <w:tcW w:w="1297" w:type="dxa"/>
            <w:vAlign w:val="center"/>
          </w:tcPr>
          <w:p w14:paraId="29E6C2F5" w14:textId="0C2314C5" w:rsidR="00944C71" w:rsidRPr="00EB5DC1" w:rsidRDefault="00944C71" w:rsidP="00FB270A">
            <w:pPr>
              <w:jc w:val="center"/>
              <w:rPr>
                <w:rFonts w:ascii="Arial" w:hAnsi="Arial" w:cs="Arial"/>
                <w:sz w:val="24"/>
                <w:szCs w:val="24"/>
              </w:rPr>
            </w:pPr>
            <w:r>
              <w:rPr>
                <w:rFonts w:ascii="Arial" w:hAnsi="Arial" w:cs="Arial"/>
                <w:sz w:val="24"/>
                <w:szCs w:val="24"/>
              </w:rPr>
              <w:t>6.9</w:t>
            </w:r>
          </w:p>
        </w:tc>
        <w:tc>
          <w:tcPr>
            <w:tcW w:w="2951" w:type="dxa"/>
            <w:vAlign w:val="center"/>
          </w:tcPr>
          <w:p w14:paraId="37D6713A" w14:textId="77777777" w:rsidR="00944C71" w:rsidRDefault="00944C71" w:rsidP="001865E4">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944C71" w:rsidRDefault="00944C71" w:rsidP="00227921">
            <w:pPr>
              <w:pStyle w:val="paragraph"/>
              <w:numPr>
                <w:ilvl w:val="0"/>
                <w:numId w:val="9"/>
              </w:numPr>
              <w:tabs>
                <w:tab w:val="left" w:pos="287"/>
              </w:tabs>
              <w:spacing w:before="0" w:beforeAutospacing="0" w:after="0" w:afterAutospacing="0"/>
              <w:ind w:left="0" w:firstLine="0"/>
              <w:textAlignment w:val="baseline"/>
              <w:rPr>
                <w:rStyle w:val="eop"/>
                <w:rFonts w:ascii="Arial" w:hAnsi="Arial" w:cs="Arial"/>
              </w:rPr>
            </w:pPr>
            <w:bookmarkStart w:id="1" w:name="_Hlk160456048"/>
            <w:r w:rsidRPr="009050BF">
              <w:rPr>
                <w:rStyle w:val="normaltextrun"/>
                <w:rFonts w:ascii="Arial" w:hAnsi="Arial" w:cs="Arial"/>
              </w:rPr>
              <w:t>the complaint stage;</w:t>
            </w:r>
            <w:r w:rsidRPr="009050BF">
              <w:rPr>
                <w:rStyle w:val="eop"/>
                <w:rFonts w:ascii="Arial" w:hAnsi="Arial" w:cs="Arial"/>
              </w:rPr>
              <w:t> </w:t>
            </w:r>
          </w:p>
          <w:p w14:paraId="0693F84F" w14:textId="77777777" w:rsidR="00944C71" w:rsidRDefault="00944C71" w:rsidP="00227921">
            <w:pPr>
              <w:pStyle w:val="paragraph"/>
              <w:numPr>
                <w:ilvl w:val="0"/>
                <w:numId w:val="9"/>
              </w:numPr>
              <w:tabs>
                <w:tab w:val="left" w:pos="287"/>
              </w:tabs>
              <w:spacing w:before="0" w:beforeAutospacing="0" w:after="0" w:afterAutospacing="0"/>
              <w:ind w:left="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944C71" w:rsidRDefault="00944C71" w:rsidP="00227921">
            <w:pPr>
              <w:pStyle w:val="paragraph"/>
              <w:numPr>
                <w:ilvl w:val="0"/>
                <w:numId w:val="9"/>
              </w:numPr>
              <w:tabs>
                <w:tab w:val="left" w:pos="287"/>
              </w:tabs>
              <w:spacing w:before="0" w:beforeAutospacing="0" w:after="0" w:afterAutospacing="0"/>
              <w:ind w:left="0" w:firstLine="0"/>
              <w:textAlignment w:val="baseline"/>
              <w:rPr>
                <w:rStyle w:val="normaltextrun"/>
                <w:rFonts w:ascii="Arial" w:hAnsi="Arial" w:cs="Arial"/>
              </w:rPr>
            </w:pPr>
            <w:r w:rsidRPr="009050BF">
              <w:rPr>
                <w:rStyle w:val="normaltextrun"/>
                <w:rFonts w:ascii="Arial" w:hAnsi="Arial" w:cs="Arial"/>
              </w:rPr>
              <w:lastRenderedPageBreak/>
              <w:t>the decision on the complaint;</w:t>
            </w:r>
          </w:p>
          <w:p w14:paraId="1201A234" w14:textId="0730AFAF" w:rsidR="00944C71" w:rsidRPr="009050BF" w:rsidRDefault="00944C71" w:rsidP="00227921">
            <w:pPr>
              <w:pStyle w:val="paragraph"/>
              <w:numPr>
                <w:ilvl w:val="0"/>
                <w:numId w:val="9"/>
              </w:numPr>
              <w:tabs>
                <w:tab w:val="left" w:pos="287"/>
              </w:tabs>
              <w:spacing w:before="0" w:beforeAutospacing="0" w:after="0" w:afterAutospacing="0"/>
              <w:ind w:left="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944C71" w:rsidRPr="001865E4" w:rsidRDefault="00944C71" w:rsidP="00227921">
            <w:pPr>
              <w:pStyle w:val="paragraph"/>
              <w:numPr>
                <w:ilvl w:val="0"/>
                <w:numId w:val="13"/>
              </w:numPr>
              <w:tabs>
                <w:tab w:val="left" w:pos="287"/>
              </w:tabs>
              <w:spacing w:before="0" w:beforeAutospacing="0" w:after="0" w:afterAutospacing="0"/>
              <w:ind w:left="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944C71" w:rsidRDefault="00944C71" w:rsidP="00227921">
            <w:pPr>
              <w:pStyle w:val="paragraph"/>
              <w:numPr>
                <w:ilvl w:val="0"/>
                <w:numId w:val="14"/>
              </w:numPr>
              <w:tabs>
                <w:tab w:val="left" w:pos="287"/>
              </w:tabs>
              <w:spacing w:before="0" w:beforeAutospacing="0" w:after="0" w:afterAutospacing="0"/>
              <w:ind w:left="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944C71" w:rsidRPr="001865E4" w:rsidRDefault="00944C71" w:rsidP="00227921">
            <w:pPr>
              <w:pStyle w:val="paragraph"/>
              <w:numPr>
                <w:ilvl w:val="0"/>
                <w:numId w:val="15"/>
              </w:numPr>
              <w:tabs>
                <w:tab w:val="left" w:pos="287"/>
              </w:tabs>
              <w:spacing w:before="0" w:beforeAutospacing="0" w:after="0" w:afterAutospacing="0"/>
              <w:ind w:left="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bookmarkEnd w:id="1"/>
          </w:p>
        </w:tc>
        <w:tc>
          <w:tcPr>
            <w:tcW w:w="1276" w:type="dxa"/>
            <w:vAlign w:val="center"/>
          </w:tcPr>
          <w:p w14:paraId="57618460" w14:textId="1F6A7DA6" w:rsidR="00944C71" w:rsidRPr="00E017D9" w:rsidRDefault="40363859" w:rsidP="00FB270A">
            <w:pPr>
              <w:jc w:val="center"/>
              <w:rPr>
                <w:rFonts w:ascii="Arial" w:hAnsi="Arial" w:cs="Arial"/>
                <w:b/>
                <w:bCs/>
                <w:sz w:val="24"/>
                <w:szCs w:val="24"/>
              </w:rPr>
            </w:pPr>
            <w:r w:rsidRPr="66BA02E3">
              <w:rPr>
                <w:rFonts w:ascii="Arial" w:hAnsi="Arial" w:cs="Arial"/>
                <w:b/>
                <w:bCs/>
                <w:sz w:val="24"/>
                <w:szCs w:val="24"/>
              </w:rPr>
              <w:lastRenderedPageBreak/>
              <w:t>Yes</w:t>
            </w:r>
          </w:p>
        </w:tc>
        <w:tc>
          <w:tcPr>
            <w:tcW w:w="3543" w:type="dxa"/>
            <w:vAlign w:val="center"/>
          </w:tcPr>
          <w:p w14:paraId="78E058FE" w14:textId="58FA9DF3" w:rsidR="00944C71" w:rsidRDefault="00944C71" w:rsidP="00FB270A">
            <w:pPr>
              <w:jc w:val="center"/>
              <w:rPr>
                <w:rFonts w:ascii="Arial" w:hAnsi="Arial" w:cs="Arial"/>
                <w:sz w:val="24"/>
                <w:szCs w:val="24"/>
              </w:rPr>
            </w:pPr>
            <w:r>
              <w:rPr>
                <w:rFonts w:ascii="Arial" w:hAnsi="Arial" w:cs="Arial"/>
                <w:sz w:val="24"/>
                <w:szCs w:val="24"/>
              </w:rPr>
              <w:t>Items a-g are all covered in</w:t>
            </w:r>
            <w:r w:rsidR="00A904CB">
              <w:rPr>
                <w:rFonts w:ascii="Arial" w:hAnsi="Arial" w:cs="Arial"/>
                <w:sz w:val="24"/>
                <w:szCs w:val="24"/>
              </w:rPr>
              <w:t xml:space="preserve"> section </w:t>
            </w:r>
            <w:r w:rsidR="00167CD2" w:rsidRPr="00EC32BE">
              <w:rPr>
                <w:rFonts w:ascii="Arial" w:hAnsi="Arial" w:cs="Arial"/>
                <w:sz w:val="24"/>
                <w:szCs w:val="24"/>
                <w:shd w:val="clear" w:color="auto" w:fill="FFFFFF" w:themeFill="background1"/>
              </w:rPr>
              <w:t xml:space="preserve">3.22 (previously </w:t>
            </w:r>
            <w:r w:rsidR="00A904CB" w:rsidRPr="00EC32BE">
              <w:rPr>
                <w:rFonts w:ascii="Arial" w:hAnsi="Arial" w:cs="Arial"/>
                <w:sz w:val="24"/>
                <w:szCs w:val="24"/>
                <w:shd w:val="clear" w:color="auto" w:fill="FFFFFF" w:themeFill="background1"/>
              </w:rPr>
              <w:t>3.19</w:t>
            </w:r>
            <w:r w:rsidR="00167CD2" w:rsidRPr="00EC32BE">
              <w:rPr>
                <w:rFonts w:ascii="Arial" w:hAnsi="Arial" w:cs="Arial"/>
                <w:sz w:val="24"/>
                <w:szCs w:val="24"/>
                <w:shd w:val="clear" w:color="auto" w:fill="FFFFFF" w:themeFill="background1"/>
              </w:rPr>
              <w:t xml:space="preserve"> in 2025)</w:t>
            </w:r>
            <w:r w:rsidR="00A904CB">
              <w:rPr>
                <w:rFonts w:ascii="Arial" w:hAnsi="Arial" w:cs="Arial"/>
                <w:sz w:val="24"/>
                <w:szCs w:val="24"/>
              </w:rPr>
              <w:t xml:space="preserve"> and in the standard complaint template response letter</w:t>
            </w:r>
          </w:p>
          <w:p w14:paraId="418AE91B" w14:textId="77777777" w:rsidR="00944C71" w:rsidRDefault="00944C71" w:rsidP="00FB270A">
            <w:pPr>
              <w:jc w:val="center"/>
              <w:rPr>
                <w:rFonts w:ascii="Arial" w:hAnsi="Arial" w:cs="Arial"/>
                <w:sz w:val="24"/>
                <w:szCs w:val="24"/>
              </w:rPr>
            </w:pPr>
          </w:p>
          <w:p w14:paraId="532035E2" w14:textId="3459DB87" w:rsidR="00944C71" w:rsidRPr="00EB5DC1" w:rsidRDefault="00944C71" w:rsidP="00FB270A">
            <w:pPr>
              <w:jc w:val="center"/>
              <w:rPr>
                <w:rFonts w:ascii="Arial" w:hAnsi="Arial" w:cs="Arial"/>
                <w:sz w:val="24"/>
                <w:szCs w:val="24"/>
              </w:rPr>
            </w:pPr>
          </w:p>
        </w:tc>
        <w:tc>
          <w:tcPr>
            <w:tcW w:w="1276" w:type="dxa"/>
          </w:tcPr>
          <w:p w14:paraId="1AA4A55A" w14:textId="77777777" w:rsidR="00944C71" w:rsidRDefault="00944C71" w:rsidP="00FB270A">
            <w:pPr>
              <w:jc w:val="center"/>
              <w:rPr>
                <w:rFonts w:ascii="Arial" w:hAnsi="Arial" w:cs="Arial"/>
                <w:sz w:val="24"/>
                <w:szCs w:val="24"/>
              </w:rPr>
            </w:pPr>
          </w:p>
          <w:p w14:paraId="6BF85934" w14:textId="77777777" w:rsidR="00430234" w:rsidRDefault="00430234" w:rsidP="00FB270A">
            <w:pPr>
              <w:jc w:val="center"/>
              <w:rPr>
                <w:rFonts w:ascii="Arial" w:hAnsi="Arial" w:cs="Arial"/>
                <w:sz w:val="24"/>
                <w:szCs w:val="24"/>
              </w:rPr>
            </w:pPr>
          </w:p>
          <w:p w14:paraId="0D64D6A0" w14:textId="77777777" w:rsidR="00430234" w:rsidRDefault="00430234" w:rsidP="00FB270A">
            <w:pPr>
              <w:jc w:val="center"/>
              <w:rPr>
                <w:rFonts w:ascii="Arial" w:hAnsi="Arial" w:cs="Arial"/>
                <w:sz w:val="24"/>
                <w:szCs w:val="24"/>
              </w:rPr>
            </w:pPr>
          </w:p>
          <w:p w14:paraId="0AD892E7" w14:textId="77777777" w:rsidR="00430234" w:rsidRDefault="00430234" w:rsidP="00FB270A">
            <w:pPr>
              <w:jc w:val="center"/>
              <w:rPr>
                <w:rFonts w:ascii="Arial" w:hAnsi="Arial" w:cs="Arial"/>
                <w:sz w:val="24"/>
                <w:szCs w:val="24"/>
              </w:rPr>
            </w:pPr>
          </w:p>
          <w:p w14:paraId="58B97142" w14:textId="16AACEEA" w:rsidR="00430234" w:rsidRDefault="002370FB" w:rsidP="00EC32BE">
            <w:pPr>
              <w:shd w:val="clear" w:color="auto" w:fill="FFFFFF" w:themeFill="background1"/>
              <w:jc w:val="center"/>
              <w:rPr>
                <w:rFonts w:ascii="Arial" w:hAnsi="Arial" w:cs="Arial"/>
                <w:sz w:val="24"/>
                <w:szCs w:val="24"/>
              </w:rPr>
            </w:pPr>
            <w:r w:rsidRPr="00EC32BE">
              <w:rPr>
                <w:rFonts w:ascii="Arial" w:hAnsi="Arial" w:cs="Arial"/>
                <w:sz w:val="24"/>
                <w:szCs w:val="24"/>
                <w:shd w:val="clear" w:color="auto" w:fill="FFFFFF" w:themeFill="background1"/>
              </w:rPr>
              <w:t>3.22 (previously 3.19 in 2025)</w:t>
            </w:r>
          </w:p>
          <w:p w14:paraId="3338C8F6" w14:textId="77777777" w:rsidR="00430234" w:rsidRDefault="00430234" w:rsidP="00FB270A">
            <w:pPr>
              <w:jc w:val="center"/>
              <w:rPr>
                <w:rFonts w:ascii="Arial" w:hAnsi="Arial" w:cs="Arial"/>
                <w:sz w:val="24"/>
                <w:szCs w:val="24"/>
              </w:rPr>
            </w:pPr>
          </w:p>
          <w:p w14:paraId="08F199BC" w14:textId="31D0AE1E" w:rsidR="00430234" w:rsidRPr="00EB5DC1" w:rsidRDefault="00430234" w:rsidP="00FB270A">
            <w:pPr>
              <w:jc w:val="center"/>
              <w:rPr>
                <w:rFonts w:ascii="Arial" w:hAnsi="Arial" w:cs="Arial"/>
                <w:sz w:val="24"/>
                <w:szCs w:val="24"/>
              </w:rPr>
            </w:pPr>
          </w:p>
        </w:tc>
        <w:tc>
          <w:tcPr>
            <w:tcW w:w="3544" w:type="dxa"/>
            <w:shd w:val="clear" w:color="auto" w:fill="FFFFFF" w:themeFill="background1"/>
            <w:vAlign w:val="center"/>
          </w:tcPr>
          <w:p w14:paraId="15C0053B" w14:textId="623F6B31" w:rsidR="00944C71" w:rsidRPr="00EB5DC1" w:rsidRDefault="008C41C4" w:rsidP="00FB270A">
            <w:pPr>
              <w:jc w:val="center"/>
              <w:rPr>
                <w:rFonts w:ascii="Arial" w:hAnsi="Arial" w:cs="Arial"/>
                <w:sz w:val="24"/>
                <w:szCs w:val="24"/>
              </w:rPr>
            </w:pPr>
            <w:r w:rsidRPr="00EC32BE">
              <w:rPr>
                <w:rFonts w:ascii="Arial" w:hAnsi="Arial" w:cs="Arial"/>
                <w:sz w:val="24"/>
                <w:szCs w:val="24"/>
                <w:shd w:val="clear" w:color="auto" w:fill="FFFFFF" w:themeFill="background1"/>
              </w:rPr>
              <w:lastRenderedPageBreak/>
              <w:t>Template c</w:t>
            </w:r>
            <w:r w:rsidR="004710E6" w:rsidRPr="00EC32BE">
              <w:rPr>
                <w:rFonts w:ascii="Arial" w:hAnsi="Arial" w:cs="Arial"/>
                <w:sz w:val="24"/>
                <w:szCs w:val="24"/>
                <w:shd w:val="clear" w:color="auto" w:fill="FFFFFF" w:themeFill="background1"/>
              </w:rPr>
              <w:t>omplaint letter</w:t>
            </w:r>
            <w:r w:rsidRPr="00EC32BE">
              <w:rPr>
                <w:rFonts w:ascii="Arial" w:hAnsi="Arial" w:cs="Arial"/>
                <w:sz w:val="24"/>
                <w:szCs w:val="24"/>
                <w:shd w:val="clear" w:color="auto" w:fill="FFFFFF" w:themeFill="background1"/>
              </w:rPr>
              <w:t>s</w:t>
            </w:r>
            <w:r w:rsidR="004710E6" w:rsidRPr="00EC32BE">
              <w:rPr>
                <w:rFonts w:ascii="Arial" w:hAnsi="Arial" w:cs="Arial"/>
                <w:sz w:val="24"/>
                <w:szCs w:val="24"/>
                <w:shd w:val="clear" w:color="auto" w:fill="FFFFFF" w:themeFill="background1"/>
              </w:rPr>
              <w:t xml:space="preserve"> </w:t>
            </w:r>
            <w:r w:rsidR="00FA3B10" w:rsidRPr="00EC32BE">
              <w:rPr>
                <w:rFonts w:ascii="Arial" w:hAnsi="Arial" w:cs="Arial"/>
                <w:sz w:val="24"/>
                <w:szCs w:val="24"/>
                <w:shd w:val="clear" w:color="auto" w:fill="FFFFFF" w:themeFill="background1"/>
              </w:rPr>
              <w:t xml:space="preserve">(stage 1 &amp; stage 2) </w:t>
            </w:r>
            <w:r w:rsidR="004710E6" w:rsidRPr="00EC32BE">
              <w:rPr>
                <w:rFonts w:ascii="Arial" w:hAnsi="Arial" w:cs="Arial"/>
                <w:sz w:val="24"/>
                <w:szCs w:val="24"/>
                <w:shd w:val="clear" w:color="auto" w:fill="FFFFFF" w:themeFill="background1"/>
              </w:rPr>
              <w:t xml:space="preserve">are </w:t>
            </w:r>
            <w:r w:rsidRPr="00EC32BE">
              <w:rPr>
                <w:rFonts w:ascii="Arial" w:hAnsi="Arial" w:cs="Arial"/>
                <w:sz w:val="24"/>
                <w:szCs w:val="24"/>
                <w:shd w:val="clear" w:color="auto" w:fill="FFFFFF" w:themeFill="background1"/>
              </w:rPr>
              <w:t xml:space="preserve">accessible to all staff </w:t>
            </w:r>
            <w:r w:rsidR="004710E6" w:rsidRPr="00EC32BE">
              <w:rPr>
                <w:rFonts w:ascii="Arial" w:hAnsi="Arial" w:cs="Arial"/>
                <w:sz w:val="24"/>
                <w:szCs w:val="24"/>
                <w:shd w:val="clear" w:color="auto" w:fill="FFFFFF" w:themeFill="background1"/>
              </w:rPr>
              <w:t xml:space="preserve">alongside this P&amp;P on The Toolbox: </w:t>
            </w:r>
            <w:hyperlink r:id="rId13" w:history="1">
              <w:r w:rsidR="00FA3B10" w:rsidRPr="00EC32BE">
                <w:rPr>
                  <w:rStyle w:val="Hyperlink"/>
                  <w:rFonts w:ascii="Arial" w:hAnsi="Arial" w:cs="Arial"/>
                  <w:sz w:val="24"/>
                  <w:szCs w:val="24"/>
                  <w:shd w:val="clear" w:color="auto" w:fill="FFFFFF" w:themeFill="background1"/>
                </w:rPr>
                <w:t>Complaints - The Toolbox Intranet</w:t>
              </w:r>
            </w:hyperlink>
          </w:p>
        </w:tc>
      </w:tr>
    </w:tbl>
    <w:p w14:paraId="00E8B86E" w14:textId="77777777" w:rsidR="00EB5DC1" w:rsidRDefault="00EB5DC1" w:rsidP="00490374">
      <w:pPr>
        <w:rPr>
          <w:rFonts w:ascii="Arial" w:hAnsi="Arial" w:cs="Arial"/>
          <w:sz w:val="24"/>
          <w:szCs w:val="24"/>
        </w:rPr>
      </w:pPr>
    </w:p>
    <w:p w14:paraId="23197B06" w14:textId="523A6643" w:rsidR="001865E4" w:rsidRPr="008B18FE" w:rsidRDefault="001865E4" w:rsidP="001865E4">
      <w:pPr>
        <w:rPr>
          <w:rFonts w:ascii="Arial" w:hAnsi="Arial" w:cs="Arial"/>
          <w:b/>
          <w:bCs/>
          <w:sz w:val="24"/>
          <w:szCs w:val="24"/>
          <w:u w:val="single"/>
        </w:rPr>
      </w:pPr>
      <w:r w:rsidRPr="008B18FE">
        <w:rPr>
          <w:rFonts w:ascii="Arial" w:hAnsi="Arial" w:cs="Arial"/>
          <w:b/>
          <w:bCs/>
          <w:sz w:val="24"/>
          <w:szCs w:val="24"/>
          <w:u w:val="single"/>
        </w:rPr>
        <w:t>Stage 2</w:t>
      </w:r>
    </w:p>
    <w:tbl>
      <w:tblPr>
        <w:tblStyle w:val="TableGrid"/>
        <w:tblW w:w="0" w:type="auto"/>
        <w:tblLook w:val="04A0" w:firstRow="1" w:lastRow="0" w:firstColumn="1" w:lastColumn="0" w:noHBand="0" w:noVBand="1"/>
      </w:tblPr>
      <w:tblGrid>
        <w:gridCol w:w="1297"/>
        <w:gridCol w:w="2832"/>
        <w:gridCol w:w="1264"/>
        <w:gridCol w:w="3389"/>
        <w:gridCol w:w="1844"/>
        <w:gridCol w:w="3322"/>
      </w:tblGrid>
      <w:tr w:rsidR="00944C71" w:rsidRPr="00E017D9" w14:paraId="4D717AA8" w14:textId="77777777" w:rsidTr="3E3EF99B">
        <w:trPr>
          <w:tblHeader/>
        </w:trPr>
        <w:tc>
          <w:tcPr>
            <w:tcW w:w="1297" w:type="dxa"/>
            <w:shd w:val="clear" w:color="auto" w:fill="D9D9D9" w:themeFill="background1" w:themeFillShade="D9"/>
            <w:vAlign w:val="center"/>
          </w:tcPr>
          <w:p w14:paraId="23915EFC" w14:textId="77777777"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Code provision</w:t>
            </w:r>
          </w:p>
        </w:tc>
        <w:tc>
          <w:tcPr>
            <w:tcW w:w="2951" w:type="dxa"/>
            <w:shd w:val="clear" w:color="auto" w:fill="D9D9D9" w:themeFill="background1" w:themeFillShade="D9"/>
            <w:vAlign w:val="center"/>
          </w:tcPr>
          <w:p w14:paraId="1AF5C02B" w14:textId="77777777"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Code requirement</w:t>
            </w:r>
          </w:p>
        </w:tc>
        <w:tc>
          <w:tcPr>
            <w:tcW w:w="1276" w:type="dxa"/>
            <w:shd w:val="clear" w:color="auto" w:fill="D9D9D9" w:themeFill="background1" w:themeFillShade="D9"/>
            <w:vAlign w:val="center"/>
          </w:tcPr>
          <w:p w14:paraId="60D9E432" w14:textId="77777777"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Comply: Yes / No</w:t>
            </w:r>
          </w:p>
        </w:tc>
        <w:tc>
          <w:tcPr>
            <w:tcW w:w="3543" w:type="dxa"/>
            <w:shd w:val="clear" w:color="auto" w:fill="D9D9D9" w:themeFill="background1" w:themeFillShade="D9"/>
            <w:vAlign w:val="center"/>
          </w:tcPr>
          <w:p w14:paraId="2214434F" w14:textId="77777777"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Evidence</w:t>
            </w:r>
          </w:p>
        </w:tc>
        <w:tc>
          <w:tcPr>
            <w:tcW w:w="1276" w:type="dxa"/>
            <w:shd w:val="clear" w:color="auto" w:fill="D9D9D9" w:themeFill="background1" w:themeFillShade="D9"/>
          </w:tcPr>
          <w:p w14:paraId="58899C5E" w14:textId="423BFA4B" w:rsidR="00944C71" w:rsidRPr="00E017D9" w:rsidRDefault="00944C71" w:rsidP="00FB270A">
            <w:pPr>
              <w:jc w:val="center"/>
              <w:rPr>
                <w:rFonts w:ascii="Arial" w:hAnsi="Arial" w:cs="Arial"/>
                <w:b/>
                <w:bCs/>
                <w:sz w:val="24"/>
                <w:szCs w:val="24"/>
              </w:rPr>
            </w:pPr>
            <w:r>
              <w:rPr>
                <w:rFonts w:ascii="Arial" w:hAnsi="Arial" w:cs="Arial"/>
                <w:b/>
                <w:bCs/>
                <w:sz w:val="24"/>
                <w:szCs w:val="24"/>
              </w:rPr>
              <w:t>P&amp;P Ref</w:t>
            </w:r>
          </w:p>
        </w:tc>
        <w:tc>
          <w:tcPr>
            <w:tcW w:w="3544" w:type="dxa"/>
            <w:shd w:val="clear" w:color="auto" w:fill="D9D9D9" w:themeFill="background1" w:themeFillShade="D9"/>
            <w:vAlign w:val="center"/>
          </w:tcPr>
          <w:p w14:paraId="7E66EBD0" w14:textId="3E979706"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Commentary / explanation</w:t>
            </w:r>
          </w:p>
        </w:tc>
      </w:tr>
      <w:tr w:rsidR="00944C71" w:rsidRPr="007B3F4C" w14:paraId="2105E408" w14:textId="77777777" w:rsidTr="3E3EF99B">
        <w:tc>
          <w:tcPr>
            <w:tcW w:w="1297" w:type="dxa"/>
            <w:vAlign w:val="center"/>
          </w:tcPr>
          <w:p w14:paraId="5738A389" w14:textId="5DC573BA" w:rsidR="00944C71" w:rsidRPr="007B3F4C" w:rsidRDefault="00944C71" w:rsidP="00FB270A">
            <w:pPr>
              <w:jc w:val="center"/>
              <w:rPr>
                <w:rFonts w:ascii="Arial" w:hAnsi="Arial" w:cs="Arial"/>
                <w:sz w:val="24"/>
                <w:szCs w:val="24"/>
              </w:rPr>
            </w:pPr>
            <w:r>
              <w:rPr>
                <w:rFonts w:ascii="Arial" w:hAnsi="Arial" w:cs="Arial"/>
                <w:sz w:val="24"/>
                <w:szCs w:val="24"/>
              </w:rPr>
              <w:t>6.10</w:t>
            </w:r>
          </w:p>
        </w:tc>
        <w:tc>
          <w:tcPr>
            <w:tcW w:w="2951" w:type="dxa"/>
            <w:vAlign w:val="center"/>
          </w:tcPr>
          <w:p w14:paraId="32E6AA71" w14:textId="05239A1D" w:rsidR="00944C71" w:rsidRPr="007B3F4C" w:rsidRDefault="00944C71" w:rsidP="007B3F4C">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276" w:type="dxa"/>
            <w:vAlign w:val="center"/>
          </w:tcPr>
          <w:p w14:paraId="56258B90" w14:textId="4B3DE67F"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Yes</w:t>
            </w:r>
          </w:p>
        </w:tc>
        <w:tc>
          <w:tcPr>
            <w:tcW w:w="3543" w:type="dxa"/>
            <w:vAlign w:val="center"/>
          </w:tcPr>
          <w:p w14:paraId="7967FD55" w14:textId="717E8CC4" w:rsidR="00944C71" w:rsidRPr="007B3F4C" w:rsidRDefault="329EA52B" w:rsidP="00FB270A">
            <w:pPr>
              <w:jc w:val="center"/>
              <w:rPr>
                <w:rFonts w:ascii="Arial" w:hAnsi="Arial" w:cs="Arial"/>
                <w:sz w:val="24"/>
                <w:szCs w:val="24"/>
              </w:rPr>
            </w:pPr>
            <w:r w:rsidRPr="3E3EF99B">
              <w:rPr>
                <w:rFonts w:ascii="Arial" w:hAnsi="Arial" w:cs="Arial"/>
                <w:sz w:val="24"/>
                <w:szCs w:val="24"/>
              </w:rPr>
              <w:t xml:space="preserve">As outlined in </w:t>
            </w:r>
            <w:r w:rsidR="00547A6A">
              <w:rPr>
                <w:rFonts w:ascii="Arial" w:hAnsi="Arial" w:cs="Arial"/>
                <w:sz w:val="24"/>
                <w:szCs w:val="24"/>
              </w:rPr>
              <w:t xml:space="preserve">section </w:t>
            </w:r>
            <w:r w:rsidR="004D4E96" w:rsidRPr="00EC32BE">
              <w:rPr>
                <w:rFonts w:ascii="Arial" w:hAnsi="Arial" w:cs="Arial"/>
                <w:sz w:val="24"/>
                <w:szCs w:val="24"/>
                <w:shd w:val="clear" w:color="auto" w:fill="FFFFFF" w:themeFill="background1"/>
              </w:rPr>
              <w:t xml:space="preserve">3.16 (previously </w:t>
            </w:r>
            <w:r w:rsidR="00547A6A" w:rsidRPr="00EC32BE">
              <w:rPr>
                <w:rFonts w:ascii="Arial" w:hAnsi="Arial" w:cs="Arial"/>
                <w:sz w:val="24"/>
                <w:szCs w:val="24"/>
                <w:shd w:val="clear" w:color="auto" w:fill="FFFFFF" w:themeFill="background1"/>
              </w:rPr>
              <w:t>3.15</w:t>
            </w:r>
            <w:r w:rsidR="004D4E96" w:rsidRPr="00EC32BE">
              <w:rPr>
                <w:rFonts w:ascii="Arial" w:hAnsi="Arial" w:cs="Arial"/>
                <w:sz w:val="24"/>
                <w:szCs w:val="24"/>
                <w:shd w:val="clear" w:color="auto" w:fill="FFFFFF" w:themeFill="background1"/>
              </w:rPr>
              <w:t xml:space="preserve"> in 2025)</w:t>
            </w:r>
            <w:r w:rsidR="004144C0">
              <w:rPr>
                <w:rFonts w:ascii="Arial" w:hAnsi="Arial" w:cs="Arial"/>
                <w:sz w:val="24"/>
                <w:szCs w:val="24"/>
              </w:rPr>
              <w:t xml:space="preserve"> </w:t>
            </w:r>
          </w:p>
        </w:tc>
        <w:tc>
          <w:tcPr>
            <w:tcW w:w="1276" w:type="dxa"/>
          </w:tcPr>
          <w:p w14:paraId="4E5153FF" w14:textId="77777777" w:rsidR="00944C71" w:rsidRDefault="00944C71" w:rsidP="00FB270A">
            <w:pPr>
              <w:jc w:val="center"/>
              <w:rPr>
                <w:rFonts w:ascii="Arial" w:hAnsi="Arial" w:cs="Arial"/>
                <w:sz w:val="24"/>
                <w:szCs w:val="24"/>
              </w:rPr>
            </w:pPr>
          </w:p>
          <w:p w14:paraId="04EB237B" w14:textId="77777777" w:rsidR="00FE3178" w:rsidRDefault="00FE3178" w:rsidP="00FB270A">
            <w:pPr>
              <w:jc w:val="center"/>
              <w:rPr>
                <w:rFonts w:ascii="Arial" w:hAnsi="Arial" w:cs="Arial"/>
                <w:sz w:val="24"/>
                <w:szCs w:val="24"/>
              </w:rPr>
            </w:pPr>
          </w:p>
          <w:p w14:paraId="27008A46" w14:textId="77777777" w:rsidR="00FE3178" w:rsidRDefault="00FE3178" w:rsidP="00FB270A">
            <w:pPr>
              <w:jc w:val="center"/>
              <w:rPr>
                <w:rFonts w:ascii="Arial" w:hAnsi="Arial" w:cs="Arial"/>
                <w:sz w:val="24"/>
                <w:szCs w:val="24"/>
              </w:rPr>
            </w:pPr>
          </w:p>
          <w:p w14:paraId="187A0593" w14:textId="4FF4EE45" w:rsidR="00FE3178" w:rsidDel="008F3064" w:rsidRDefault="004D4E96" w:rsidP="00FB270A">
            <w:pPr>
              <w:jc w:val="center"/>
              <w:rPr>
                <w:rFonts w:ascii="Arial" w:hAnsi="Arial" w:cs="Arial"/>
                <w:sz w:val="24"/>
                <w:szCs w:val="24"/>
              </w:rPr>
            </w:pPr>
            <w:r w:rsidRPr="00EC32BE">
              <w:rPr>
                <w:rFonts w:ascii="Arial" w:hAnsi="Arial" w:cs="Arial"/>
                <w:sz w:val="24"/>
                <w:szCs w:val="24"/>
                <w:shd w:val="clear" w:color="auto" w:fill="FFFFFF" w:themeFill="background1"/>
              </w:rPr>
              <w:t>3.16 (previously 3.15 in 2025)</w:t>
            </w:r>
          </w:p>
        </w:tc>
        <w:tc>
          <w:tcPr>
            <w:tcW w:w="3544" w:type="dxa"/>
            <w:vAlign w:val="center"/>
          </w:tcPr>
          <w:p w14:paraId="256EA6E8" w14:textId="7BC17388" w:rsidR="00944C71" w:rsidRPr="007B3F4C" w:rsidRDefault="00944C71" w:rsidP="00FB270A">
            <w:pPr>
              <w:jc w:val="center"/>
              <w:rPr>
                <w:rFonts w:ascii="Arial" w:hAnsi="Arial" w:cs="Arial"/>
                <w:sz w:val="24"/>
                <w:szCs w:val="24"/>
              </w:rPr>
            </w:pPr>
          </w:p>
        </w:tc>
      </w:tr>
      <w:tr w:rsidR="00944C71" w:rsidRPr="007B3F4C" w14:paraId="496C8570" w14:textId="77777777" w:rsidTr="3E3EF99B">
        <w:tc>
          <w:tcPr>
            <w:tcW w:w="1297" w:type="dxa"/>
            <w:vAlign w:val="center"/>
          </w:tcPr>
          <w:p w14:paraId="2AA96B9A" w14:textId="59BD2424" w:rsidR="00944C71" w:rsidRPr="007B3F4C" w:rsidRDefault="00944C71" w:rsidP="00FB270A">
            <w:pPr>
              <w:jc w:val="center"/>
              <w:rPr>
                <w:rFonts w:ascii="Arial" w:hAnsi="Arial" w:cs="Arial"/>
                <w:sz w:val="24"/>
                <w:szCs w:val="24"/>
              </w:rPr>
            </w:pPr>
            <w:r>
              <w:rPr>
                <w:rFonts w:ascii="Arial" w:hAnsi="Arial" w:cs="Arial"/>
                <w:sz w:val="24"/>
                <w:szCs w:val="24"/>
              </w:rPr>
              <w:lastRenderedPageBreak/>
              <w:t>6.11</w:t>
            </w:r>
          </w:p>
        </w:tc>
        <w:tc>
          <w:tcPr>
            <w:tcW w:w="2951" w:type="dxa"/>
            <w:vAlign w:val="center"/>
          </w:tcPr>
          <w:p w14:paraId="4091B9D4" w14:textId="72F656B3" w:rsidR="00944C71" w:rsidRPr="007B3F4C" w:rsidRDefault="00944C71" w:rsidP="007B3F4C">
            <w:pPr>
              <w:rPr>
                <w:rFonts w:ascii="Arial" w:hAnsi="Arial" w:cs="Arial"/>
                <w:sz w:val="24"/>
                <w:szCs w:val="24"/>
              </w:rPr>
            </w:pPr>
            <w:r w:rsidRPr="007B2FFC">
              <w:rPr>
                <w:rFonts w:ascii="Arial" w:hAnsi="Arial" w:cs="Arial"/>
                <w:sz w:val="24"/>
                <w:szCs w:val="24"/>
              </w:rPr>
              <w:t xml:space="preserve">Requests for stage 2 must be acknowledged, defined and logged at stage 2 of the </w:t>
            </w:r>
            <w:proofErr w:type="gramStart"/>
            <w:r w:rsidRPr="007B2FFC">
              <w:rPr>
                <w:rFonts w:ascii="Arial" w:hAnsi="Arial" w:cs="Arial"/>
                <w:sz w:val="24"/>
                <w:szCs w:val="24"/>
              </w:rPr>
              <w:t>complaints</w:t>
            </w:r>
            <w:proofErr w:type="gramEnd"/>
            <w:r w:rsidRPr="007B2FFC">
              <w:rPr>
                <w:rFonts w:ascii="Arial" w:hAnsi="Arial" w:cs="Arial"/>
                <w:sz w:val="24"/>
                <w:szCs w:val="24"/>
              </w:rPr>
              <w:t xml:space="preserve"> procedure within five working days of the escalation request being received.  </w:t>
            </w:r>
          </w:p>
        </w:tc>
        <w:tc>
          <w:tcPr>
            <w:tcW w:w="1276" w:type="dxa"/>
            <w:vAlign w:val="center"/>
          </w:tcPr>
          <w:p w14:paraId="3192CD69" w14:textId="1A476BAE" w:rsidR="00944C71" w:rsidRPr="00BF5E35" w:rsidRDefault="00944C71" w:rsidP="00FB270A">
            <w:pPr>
              <w:jc w:val="center"/>
              <w:rPr>
                <w:rFonts w:ascii="Arial" w:hAnsi="Arial" w:cs="Arial"/>
                <w:b/>
                <w:bCs/>
                <w:sz w:val="24"/>
                <w:szCs w:val="24"/>
              </w:rPr>
            </w:pPr>
            <w:r w:rsidRPr="00BF5E35">
              <w:rPr>
                <w:rFonts w:ascii="Arial" w:hAnsi="Arial" w:cs="Arial"/>
                <w:b/>
                <w:bCs/>
                <w:sz w:val="24"/>
                <w:szCs w:val="24"/>
              </w:rPr>
              <w:t>Yes</w:t>
            </w:r>
          </w:p>
        </w:tc>
        <w:tc>
          <w:tcPr>
            <w:tcW w:w="3543" w:type="dxa"/>
            <w:vAlign w:val="center"/>
          </w:tcPr>
          <w:p w14:paraId="67DF155A" w14:textId="154323CF" w:rsidR="00944C71" w:rsidRPr="007B3F4C" w:rsidRDefault="329EA52B" w:rsidP="00FB270A">
            <w:pPr>
              <w:jc w:val="center"/>
              <w:rPr>
                <w:rFonts w:ascii="Arial" w:hAnsi="Arial" w:cs="Arial"/>
                <w:sz w:val="24"/>
                <w:szCs w:val="24"/>
              </w:rPr>
            </w:pPr>
            <w:r w:rsidRPr="3E3EF99B">
              <w:rPr>
                <w:rFonts w:ascii="Arial" w:hAnsi="Arial" w:cs="Arial"/>
                <w:sz w:val="24"/>
                <w:szCs w:val="24"/>
              </w:rPr>
              <w:t xml:space="preserve">Covered in </w:t>
            </w:r>
            <w:r w:rsidR="00547A6A">
              <w:rPr>
                <w:rFonts w:ascii="Arial" w:hAnsi="Arial" w:cs="Arial"/>
                <w:sz w:val="24"/>
                <w:szCs w:val="24"/>
              </w:rPr>
              <w:t xml:space="preserve">section </w:t>
            </w:r>
            <w:r w:rsidR="002D0EE1" w:rsidRPr="00EC32BE">
              <w:rPr>
                <w:rFonts w:ascii="Arial" w:hAnsi="Arial" w:cs="Arial"/>
                <w:sz w:val="24"/>
                <w:szCs w:val="24"/>
                <w:shd w:val="clear" w:color="auto" w:fill="FFFFFF" w:themeFill="background1"/>
              </w:rPr>
              <w:t xml:space="preserve">3.18 (previously </w:t>
            </w:r>
            <w:r w:rsidR="00547A6A" w:rsidRPr="00EC32BE">
              <w:rPr>
                <w:rFonts w:ascii="Arial" w:hAnsi="Arial" w:cs="Arial"/>
                <w:sz w:val="24"/>
                <w:szCs w:val="24"/>
                <w:shd w:val="clear" w:color="auto" w:fill="FFFFFF" w:themeFill="background1"/>
              </w:rPr>
              <w:t>3.17</w:t>
            </w:r>
            <w:r w:rsidR="002D0EE1" w:rsidRPr="00EC32BE">
              <w:rPr>
                <w:rFonts w:ascii="Arial" w:hAnsi="Arial" w:cs="Arial"/>
                <w:sz w:val="24"/>
                <w:szCs w:val="24"/>
                <w:shd w:val="clear" w:color="auto" w:fill="FFFFFF" w:themeFill="background1"/>
              </w:rPr>
              <w:t xml:space="preserve"> in 2025)</w:t>
            </w:r>
          </w:p>
        </w:tc>
        <w:tc>
          <w:tcPr>
            <w:tcW w:w="1276" w:type="dxa"/>
          </w:tcPr>
          <w:p w14:paraId="6B8E6600" w14:textId="77777777" w:rsidR="00944C71" w:rsidRDefault="00944C71" w:rsidP="00FB270A">
            <w:pPr>
              <w:jc w:val="center"/>
              <w:rPr>
                <w:rFonts w:ascii="Arial" w:hAnsi="Arial" w:cs="Arial"/>
                <w:sz w:val="24"/>
                <w:szCs w:val="24"/>
              </w:rPr>
            </w:pPr>
          </w:p>
          <w:p w14:paraId="07157ED1" w14:textId="77777777" w:rsidR="00FE3178" w:rsidRDefault="00FE3178" w:rsidP="00FB270A">
            <w:pPr>
              <w:jc w:val="center"/>
              <w:rPr>
                <w:rFonts w:ascii="Arial" w:hAnsi="Arial" w:cs="Arial"/>
                <w:sz w:val="24"/>
                <w:szCs w:val="24"/>
              </w:rPr>
            </w:pPr>
          </w:p>
          <w:p w14:paraId="72A42140" w14:textId="77777777" w:rsidR="00FE3178" w:rsidRDefault="00FE3178" w:rsidP="00FB270A">
            <w:pPr>
              <w:jc w:val="center"/>
              <w:rPr>
                <w:rFonts w:ascii="Arial" w:hAnsi="Arial" w:cs="Arial"/>
                <w:sz w:val="24"/>
                <w:szCs w:val="24"/>
              </w:rPr>
            </w:pPr>
          </w:p>
          <w:p w14:paraId="7AE851AA" w14:textId="196F20E4" w:rsidR="00FE3178" w:rsidDel="008F3064" w:rsidRDefault="002D0EE1" w:rsidP="00FB270A">
            <w:pPr>
              <w:jc w:val="center"/>
              <w:rPr>
                <w:rFonts w:ascii="Arial" w:hAnsi="Arial" w:cs="Arial"/>
                <w:sz w:val="24"/>
                <w:szCs w:val="24"/>
              </w:rPr>
            </w:pPr>
            <w:r w:rsidRPr="00EC32BE">
              <w:rPr>
                <w:rFonts w:ascii="Arial" w:hAnsi="Arial" w:cs="Arial"/>
                <w:sz w:val="24"/>
                <w:szCs w:val="24"/>
                <w:shd w:val="clear" w:color="auto" w:fill="FFFFFF" w:themeFill="background1"/>
              </w:rPr>
              <w:t>3.18 (previously 3.17 in 2025)</w:t>
            </w:r>
          </w:p>
        </w:tc>
        <w:tc>
          <w:tcPr>
            <w:tcW w:w="3544" w:type="dxa"/>
            <w:vAlign w:val="center"/>
          </w:tcPr>
          <w:p w14:paraId="74430039" w14:textId="6D84C2F3" w:rsidR="00944C71" w:rsidRPr="007B3F4C" w:rsidRDefault="00944C71" w:rsidP="00FB270A">
            <w:pPr>
              <w:jc w:val="center"/>
              <w:rPr>
                <w:rFonts w:ascii="Arial" w:hAnsi="Arial" w:cs="Arial"/>
                <w:sz w:val="24"/>
                <w:szCs w:val="24"/>
              </w:rPr>
            </w:pPr>
          </w:p>
        </w:tc>
      </w:tr>
      <w:tr w:rsidR="00944C71" w:rsidRPr="007B3F4C" w14:paraId="31BA9AC0" w14:textId="77777777" w:rsidTr="00EC32BE">
        <w:tc>
          <w:tcPr>
            <w:tcW w:w="1297" w:type="dxa"/>
            <w:vAlign w:val="center"/>
          </w:tcPr>
          <w:p w14:paraId="5D9A2A1E" w14:textId="32733FF1" w:rsidR="00944C71" w:rsidRPr="005555E0" w:rsidRDefault="00944C71" w:rsidP="00FB270A">
            <w:pPr>
              <w:jc w:val="center"/>
              <w:rPr>
                <w:rFonts w:ascii="Arial" w:hAnsi="Arial" w:cs="Arial"/>
                <w:sz w:val="24"/>
                <w:szCs w:val="24"/>
              </w:rPr>
            </w:pPr>
            <w:r w:rsidRPr="005555E0">
              <w:rPr>
                <w:rFonts w:ascii="Arial" w:hAnsi="Arial" w:cs="Arial"/>
                <w:sz w:val="24"/>
                <w:szCs w:val="24"/>
              </w:rPr>
              <w:t>6.12</w:t>
            </w:r>
          </w:p>
        </w:tc>
        <w:tc>
          <w:tcPr>
            <w:tcW w:w="2951" w:type="dxa"/>
            <w:vAlign w:val="center"/>
          </w:tcPr>
          <w:p w14:paraId="7E4EAA8B" w14:textId="57DD8F13" w:rsidR="00944C71" w:rsidRPr="005555E0" w:rsidRDefault="00944C71"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276" w:type="dxa"/>
            <w:vAlign w:val="center"/>
          </w:tcPr>
          <w:p w14:paraId="2AF19B0C" w14:textId="06402AA7" w:rsidR="00944C71" w:rsidRPr="00E017D9" w:rsidRDefault="329EA52B" w:rsidP="00FB270A">
            <w:pPr>
              <w:jc w:val="center"/>
              <w:rPr>
                <w:rFonts w:ascii="Arial" w:hAnsi="Arial" w:cs="Arial"/>
                <w:b/>
                <w:bCs/>
                <w:sz w:val="24"/>
                <w:szCs w:val="24"/>
              </w:rPr>
            </w:pPr>
            <w:r w:rsidRPr="3E3EF99B">
              <w:rPr>
                <w:rFonts w:ascii="Arial" w:hAnsi="Arial" w:cs="Arial"/>
                <w:b/>
                <w:bCs/>
                <w:sz w:val="24"/>
                <w:szCs w:val="24"/>
              </w:rPr>
              <w:t>Yes</w:t>
            </w:r>
          </w:p>
        </w:tc>
        <w:tc>
          <w:tcPr>
            <w:tcW w:w="3543" w:type="dxa"/>
            <w:shd w:val="clear" w:color="auto" w:fill="FFFFFF" w:themeFill="background1"/>
            <w:vAlign w:val="center"/>
          </w:tcPr>
          <w:p w14:paraId="11D5DB47" w14:textId="59E1AF98" w:rsidR="00944C71" w:rsidRPr="005555E0" w:rsidRDefault="00922708" w:rsidP="00FB270A">
            <w:pPr>
              <w:jc w:val="center"/>
              <w:rPr>
                <w:rFonts w:ascii="Arial" w:hAnsi="Arial" w:cs="Arial"/>
                <w:sz w:val="24"/>
                <w:szCs w:val="24"/>
              </w:rPr>
            </w:pPr>
            <w:r w:rsidRPr="3E3EF99B">
              <w:rPr>
                <w:rFonts w:ascii="Arial" w:hAnsi="Arial" w:cs="Arial"/>
                <w:sz w:val="24"/>
                <w:szCs w:val="24"/>
              </w:rPr>
              <w:t>Additional text added to the ‘acknowledgement’ paragraph in stage 2.</w:t>
            </w:r>
          </w:p>
        </w:tc>
        <w:tc>
          <w:tcPr>
            <w:tcW w:w="1276" w:type="dxa"/>
            <w:shd w:val="clear" w:color="auto" w:fill="FFFFFF" w:themeFill="background1"/>
          </w:tcPr>
          <w:p w14:paraId="51300656" w14:textId="77777777" w:rsidR="00B01AF7" w:rsidRDefault="00B01AF7" w:rsidP="00FB270A">
            <w:pPr>
              <w:jc w:val="center"/>
              <w:rPr>
                <w:rFonts w:ascii="Arial" w:hAnsi="Arial" w:cs="Arial"/>
                <w:sz w:val="24"/>
                <w:szCs w:val="24"/>
              </w:rPr>
            </w:pPr>
          </w:p>
          <w:p w14:paraId="72807776" w14:textId="77777777" w:rsidR="00B01AF7" w:rsidRDefault="00B01AF7" w:rsidP="00FB270A">
            <w:pPr>
              <w:jc w:val="center"/>
              <w:rPr>
                <w:rFonts w:ascii="Arial" w:hAnsi="Arial" w:cs="Arial"/>
                <w:sz w:val="24"/>
                <w:szCs w:val="24"/>
              </w:rPr>
            </w:pPr>
          </w:p>
          <w:p w14:paraId="5AEF6B7E" w14:textId="46F90BDC" w:rsidR="00944C71" w:rsidDel="008F3064" w:rsidRDefault="00B01AF7" w:rsidP="00FB270A">
            <w:pPr>
              <w:jc w:val="center"/>
              <w:rPr>
                <w:rFonts w:ascii="Arial" w:hAnsi="Arial" w:cs="Arial"/>
                <w:sz w:val="24"/>
                <w:szCs w:val="24"/>
              </w:rPr>
            </w:pPr>
            <w:r w:rsidRPr="00EC32BE">
              <w:rPr>
                <w:rFonts w:ascii="Arial" w:hAnsi="Arial" w:cs="Arial"/>
                <w:sz w:val="24"/>
                <w:szCs w:val="24"/>
                <w:shd w:val="clear" w:color="auto" w:fill="FFFFFF" w:themeFill="background1"/>
              </w:rPr>
              <w:t xml:space="preserve">3.18 (previously </w:t>
            </w:r>
            <w:r w:rsidR="00FD3966" w:rsidRPr="00EC32BE">
              <w:rPr>
                <w:rFonts w:ascii="Arial" w:hAnsi="Arial" w:cs="Arial"/>
                <w:sz w:val="24"/>
                <w:szCs w:val="24"/>
                <w:shd w:val="clear" w:color="auto" w:fill="FFFFFF" w:themeFill="background1"/>
              </w:rPr>
              <w:t>3.17</w:t>
            </w:r>
            <w:r w:rsidRPr="00EC32BE">
              <w:rPr>
                <w:rFonts w:ascii="Arial" w:hAnsi="Arial" w:cs="Arial"/>
                <w:sz w:val="24"/>
                <w:szCs w:val="24"/>
                <w:shd w:val="clear" w:color="auto" w:fill="FFFFFF" w:themeFill="background1"/>
              </w:rPr>
              <w:t xml:space="preserve"> in 2025)</w:t>
            </w:r>
          </w:p>
        </w:tc>
        <w:tc>
          <w:tcPr>
            <w:tcW w:w="3544" w:type="dxa"/>
            <w:vAlign w:val="center"/>
          </w:tcPr>
          <w:p w14:paraId="5449E3F2" w14:textId="6D51100D" w:rsidR="00944C71" w:rsidRPr="005555E0" w:rsidRDefault="00944C71" w:rsidP="00FB270A">
            <w:pPr>
              <w:jc w:val="center"/>
              <w:rPr>
                <w:rFonts w:ascii="Arial" w:hAnsi="Arial" w:cs="Arial"/>
                <w:sz w:val="24"/>
                <w:szCs w:val="24"/>
              </w:rPr>
            </w:pPr>
          </w:p>
        </w:tc>
      </w:tr>
      <w:tr w:rsidR="00944C71" w:rsidRPr="007B3F4C" w14:paraId="1D90C1EA" w14:textId="77777777" w:rsidTr="00EC32BE">
        <w:tc>
          <w:tcPr>
            <w:tcW w:w="1297" w:type="dxa"/>
            <w:vAlign w:val="center"/>
          </w:tcPr>
          <w:p w14:paraId="47088F8A" w14:textId="732AB4AD" w:rsidR="00944C71" w:rsidRPr="005555E0" w:rsidRDefault="00944C71" w:rsidP="00FB270A">
            <w:pPr>
              <w:jc w:val="center"/>
              <w:rPr>
                <w:rFonts w:ascii="Arial" w:hAnsi="Arial" w:cs="Arial"/>
                <w:sz w:val="24"/>
                <w:szCs w:val="24"/>
              </w:rPr>
            </w:pPr>
            <w:r w:rsidRPr="005555E0">
              <w:rPr>
                <w:rFonts w:ascii="Arial" w:hAnsi="Arial" w:cs="Arial"/>
                <w:sz w:val="24"/>
                <w:szCs w:val="24"/>
              </w:rPr>
              <w:t>6.13</w:t>
            </w:r>
          </w:p>
        </w:tc>
        <w:tc>
          <w:tcPr>
            <w:tcW w:w="2951" w:type="dxa"/>
            <w:vAlign w:val="center"/>
          </w:tcPr>
          <w:p w14:paraId="2E776EC3" w14:textId="3E545931" w:rsidR="00944C71" w:rsidRPr="005555E0" w:rsidRDefault="00944C71"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276" w:type="dxa"/>
            <w:vAlign w:val="center"/>
          </w:tcPr>
          <w:p w14:paraId="36E0E936" w14:textId="61D82F4B"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Yes</w:t>
            </w:r>
          </w:p>
        </w:tc>
        <w:tc>
          <w:tcPr>
            <w:tcW w:w="3543" w:type="dxa"/>
            <w:shd w:val="clear" w:color="auto" w:fill="FFFFFF" w:themeFill="background1"/>
            <w:vAlign w:val="center"/>
          </w:tcPr>
          <w:p w14:paraId="6D5F8332" w14:textId="210893F8" w:rsidR="00944C71" w:rsidRPr="005555E0" w:rsidRDefault="329EA52B" w:rsidP="00FB270A">
            <w:pPr>
              <w:jc w:val="center"/>
              <w:rPr>
                <w:rFonts w:ascii="Arial" w:hAnsi="Arial" w:cs="Arial"/>
                <w:sz w:val="24"/>
                <w:szCs w:val="24"/>
              </w:rPr>
            </w:pPr>
            <w:r w:rsidRPr="3E3EF99B">
              <w:rPr>
                <w:rFonts w:ascii="Arial" w:hAnsi="Arial" w:cs="Arial"/>
                <w:sz w:val="24"/>
                <w:szCs w:val="24"/>
              </w:rPr>
              <w:t xml:space="preserve">Covered in </w:t>
            </w:r>
            <w:r w:rsidR="005B0B76">
              <w:rPr>
                <w:rFonts w:ascii="Arial" w:hAnsi="Arial" w:cs="Arial"/>
                <w:sz w:val="24"/>
                <w:szCs w:val="24"/>
              </w:rPr>
              <w:t xml:space="preserve">section </w:t>
            </w:r>
            <w:r w:rsidR="003F1ED8" w:rsidRPr="00EC32BE">
              <w:rPr>
                <w:rFonts w:ascii="Arial" w:hAnsi="Arial" w:cs="Arial"/>
                <w:sz w:val="24"/>
                <w:szCs w:val="24"/>
                <w:shd w:val="clear" w:color="auto" w:fill="FFFFFF" w:themeFill="background1"/>
              </w:rPr>
              <w:t xml:space="preserve">3.17 (previously </w:t>
            </w:r>
            <w:r w:rsidR="005B0B76" w:rsidRPr="00EC32BE">
              <w:rPr>
                <w:rFonts w:ascii="Arial" w:hAnsi="Arial" w:cs="Arial"/>
                <w:sz w:val="24"/>
                <w:szCs w:val="24"/>
                <w:shd w:val="clear" w:color="auto" w:fill="FFFFFF" w:themeFill="background1"/>
              </w:rPr>
              <w:t>3.16</w:t>
            </w:r>
            <w:r w:rsidR="003F1ED8" w:rsidRPr="00EC32BE">
              <w:rPr>
                <w:rFonts w:ascii="Arial" w:hAnsi="Arial" w:cs="Arial"/>
                <w:sz w:val="24"/>
                <w:szCs w:val="24"/>
                <w:shd w:val="clear" w:color="auto" w:fill="FFFFFF" w:themeFill="background1"/>
              </w:rPr>
              <w:t xml:space="preserve"> in 2025)</w:t>
            </w:r>
          </w:p>
        </w:tc>
        <w:tc>
          <w:tcPr>
            <w:tcW w:w="1276" w:type="dxa"/>
            <w:shd w:val="clear" w:color="auto" w:fill="FFFFFF" w:themeFill="background1"/>
          </w:tcPr>
          <w:p w14:paraId="10E59864" w14:textId="77777777" w:rsidR="00B01AF7" w:rsidRDefault="00B01AF7" w:rsidP="00FB270A">
            <w:pPr>
              <w:jc w:val="center"/>
              <w:rPr>
                <w:rFonts w:ascii="Arial" w:hAnsi="Arial" w:cs="Arial"/>
                <w:sz w:val="24"/>
                <w:szCs w:val="24"/>
              </w:rPr>
            </w:pPr>
          </w:p>
          <w:p w14:paraId="17523F6F" w14:textId="2C41AF14" w:rsidR="00944C71" w:rsidRPr="005555E0" w:rsidRDefault="003F1ED8" w:rsidP="00FB270A">
            <w:pPr>
              <w:jc w:val="center"/>
              <w:rPr>
                <w:rFonts w:ascii="Arial" w:hAnsi="Arial" w:cs="Arial"/>
                <w:sz w:val="24"/>
                <w:szCs w:val="24"/>
              </w:rPr>
            </w:pPr>
            <w:r w:rsidRPr="00EC32BE">
              <w:rPr>
                <w:rFonts w:ascii="Arial" w:hAnsi="Arial" w:cs="Arial"/>
                <w:sz w:val="24"/>
                <w:szCs w:val="24"/>
                <w:shd w:val="clear" w:color="auto" w:fill="FFFFFF" w:themeFill="background1"/>
              </w:rPr>
              <w:t>3.17 (previously 3.16 in 2025)</w:t>
            </w:r>
          </w:p>
        </w:tc>
        <w:tc>
          <w:tcPr>
            <w:tcW w:w="3544" w:type="dxa"/>
            <w:vAlign w:val="center"/>
          </w:tcPr>
          <w:p w14:paraId="0439196B" w14:textId="3DA76B8E" w:rsidR="00944C71" w:rsidRPr="005555E0" w:rsidRDefault="00944C71" w:rsidP="00FB270A">
            <w:pPr>
              <w:jc w:val="center"/>
              <w:rPr>
                <w:rFonts w:ascii="Arial" w:hAnsi="Arial" w:cs="Arial"/>
                <w:sz w:val="24"/>
                <w:szCs w:val="24"/>
              </w:rPr>
            </w:pPr>
          </w:p>
        </w:tc>
      </w:tr>
      <w:tr w:rsidR="00944C71" w:rsidRPr="007B3F4C" w14:paraId="452D7353" w14:textId="77777777" w:rsidTr="00EC32BE">
        <w:tc>
          <w:tcPr>
            <w:tcW w:w="1297" w:type="dxa"/>
            <w:vAlign w:val="center"/>
          </w:tcPr>
          <w:p w14:paraId="44CBE6A9" w14:textId="53CE2510" w:rsidR="00944C71" w:rsidRPr="005555E0" w:rsidRDefault="00944C71" w:rsidP="00FB270A">
            <w:pPr>
              <w:jc w:val="center"/>
              <w:rPr>
                <w:rFonts w:ascii="Arial" w:hAnsi="Arial" w:cs="Arial"/>
                <w:sz w:val="24"/>
                <w:szCs w:val="24"/>
              </w:rPr>
            </w:pPr>
            <w:r w:rsidRPr="005555E0">
              <w:rPr>
                <w:rFonts w:ascii="Arial" w:hAnsi="Arial" w:cs="Arial"/>
                <w:sz w:val="24"/>
                <w:szCs w:val="24"/>
              </w:rPr>
              <w:t>6.14</w:t>
            </w:r>
          </w:p>
        </w:tc>
        <w:tc>
          <w:tcPr>
            <w:tcW w:w="2951" w:type="dxa"/>
            <w:vAlign w:val="center"/>
          </w:tcPr>
          <w:p w14:paraId="5D5CBC95" w14:textId="45F74F0E" w:rsidR="00944C71" w:rsidRPr="005555E0" w:rsidRDefault="00944C71"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276" w:type="dxa"/>
            <w:vAlign w:val="center"/>
          </w:tcPr>
          <w:p w14:paraId="49BB7C24" w14:textId="0AC25CC5" w:rsidR="00944C71" w:rsidRPr="00802F49" w:rsidRDefault="00944C71" w:rsidP="00FB270A">
            <w:pPr>
              <w:jc w:val="center"/>
              <w:rPr>
                <w:rFonts w:ascii="Arial" w:hAnsi="Arial" w:cs="Arial"/>
                <w:b/>
                <w:bCs/>
                <w:sz w:val="24"/>
                <w:szCs w:val="24"/>
              </w:rPr>
            </w:pPr>
            <w:r w:rsidRPr="00802F49">
              <w:rPr>
                <w:rFonts w:ascii="Arial" w:hAnsi="Arial" w:cs="Arial"/>
                <w:b/>
                <w:bCs/>
                <w:sz w:val="24"/>
                <w:szCs w:val="24"/>
              </w:rPr>
              <w:t>Yes</w:t>
            </w:r>
          </w:p>
        </w:tc>
        <w:tc>
          <w:tcPr>
            <w:tcW w:w="3543" w:type="dxa"/>
            <w:shd w:val="clear" w:color="auto" w:fill="FFFFFF" w:themeFill="background1"/>
            <w:vAlign w:val="center"/>
          </w:tcPr>
          <w:p w14:paraId="38964D04" w14:textId="06CB3D9C" w:rsidR="00944C71" w:rsidRPr="005555E0" w:rsidRDefault="329EA52B" w:rsidP="00FB270A">
            <w:pPr>
              <w:jc w:val="center"/>
              <w:rPr>
                <w:rFonts w:ascii="Arial" w:hAnsi="Arial" w:cs="Arial"/>
                <w:sz w:val="24"/>
                <w:szCs w:val="24"/>
              </w:rPr>
            </w:pPr>
            <w:r w:rsidRPr="3E3EF99B">
              <w:rPr>
                <w:rFonts w:ascii="Arial" w:hAnsi="Arial" w:cs="Arial"/>
                <w:sz w:val="24"/>
                <w:szCs w:val="24"/>
              </w:rPr>
              <w:t xml:space="preserve">Covered in </w:t>
            </w:r>
            <w:r w:rsidR="005B0B76">
              <w:rPr>
                <w:rFonts w:ascii="Arial" w:hAnsi="Arial" w:cs="Arial"/>
                <w:sz w:val="24"/>
                <w:szCs w:val="24"/>
              </w:rPr>
              <w:t xml:space="preserve">section </w:t>
            </w:r>
            <w:r w:rsidR="000164A8" w:rsidRPr="00EC32BE">
              <w:rPr>
                <w:rFonts w:ascii="Arial" w:hAnsi="Arial" w:cs="Arial"/>
                <w:sz w:val="24"/>
                <w:szCs w:val="24"/>
                <w:shd w:val="clear" w:color="auto" w:fill="FFFFFF" w:themeFill="background1"/>
              </w:rPr>
              <w:t xml:space="preserve">3.22 (previously </w:t>
            </w:r>
            <w:r w:rsidR="005B0B76" w:rsidRPr="00EC32BE">
              <w:rPr>
                <w:rFonts w:ascii="Arial" w:hAnsi="Arial" w:cs="Arial"/>
                <w:sz w:val="24"/>
                <w:szCs w:val="24"/>
                <w:shd w:val="clear" w:color="auto" w:fill="FFFFFF" w:themeFill="background1"/>
              </w:rPr>
              <w:t>3.18</w:t>
            </w:r>
            <w:r w:rsidR="000164A8" w:rsidRPr="00EC32BE">
              <w:rPr>
                <w:rFonts w:ascii="Arial" w:hAnsi="Arial" w:cs="Arial"/>
                <w:sz w:val="24"/>
                <w:szCs w:val="24"/>
                <w:shd w:val="clear" w:color="auto" w:fill="FFFFFF" w:themeFill="background1"/>
              </w:rPr>
              <w:t xml:space="preserve"> in 2025)</w:t>
            </w:r>
          </w:p>
        </w:tc>
        <w:tc>
          <w:tcPr>
            <w:tcW w:w="1276" w:type="dxa"/>
            <w:shd w:val="clear" w:color="auto" w:fill="FFFFFF" w:themeFill="background1"/>
          </w:tcPr>
          <w:p w14:paraId="3FDC0522" w14:textId="77777777" w:rsidR="00944C71" w:rsidRDefault="00944C71" w:rsidP="00FB270A">
            <w:pPr>
              <w:jc w:val="center"/>
              <w:rPr>
                <w:rFonts w:ascii="Arial" w:hAnsi="Arial" w:cs="Arial"/>
                <w:sz w:val="24"/>
                <w:szCs w:val="24"/>
              </w:rPr>
            </w:pPr>
          </w:p>
          <w:p w14:paraId="15EE3A97" w14:textId="77777777" w:rsidR="003F1ED8" w:rsidRDefault="003F1ED8" w:rsidP="00FB270A">
            <w:pPr>
              <w:jc w:val="center"/>
              <w:rPr>
                <w:rFonts w:ascii="Arial" w:hAnsi="Arial" w:cs="Arial"/>
                <w:sz w:val="24"/>
                <w:szCs w:val="24"/>
              </w:rPr>
            </w:pPr>
          </w:p>
          <w:p w14:paraId="0F755DA7" w14:textId="62E325A1" w:rsidR="00B1449B" w:rsidDel="008F3064" w:rsidRDefault="000164A8" w:rsidP="00FB270A">
            <w:pPr>
              <w:jc w:val="center"/>
              <w:rPr>
                <w:rFonts w:ascii="Arial" w:hAnsi="Arial" w:cs="Arial"/>
                <w:sz w:val="24"/>
                <w:szCs w:val="24"/>
              </w:rPr>
            </w:pPr>
            <w:r w:rsidRPr="00EC32BE">
              <w:rPr>
                <w:rFonts w:ascii="Arial" w:hAnsi="Arial" w:cs="Arial"/>
                <w:sz w:val="24"/>
                <w:szCs w:val="24"/>
                <w:shd w:val="clear" w:color="auto" w:fill="FFFFFF" w:themeFill="background1"/>
              </w:rPr>
              <w:t>3.22 (previously 3.18 in 2025)</w:t>
            </w:r>
          </w:p>
        </w:tc>
        <w:tc>
          <w:tcPr>
            <w:tcW w:w="3544" w:type="dxa"/>
            <w:vAlign w:val="center"/>
          </w:tcPr>
          <w:p w14:paraId="7915676B" w14:textId="3B0EE7A4" w:rsidR="00944C71" w:rsidRPr="005555E0" w:rsidRDefault="00944C71" w:rsidP="00FB270A">
            <w:pPr>
              <w:jc w:val="center"/>
              <w:rPr>
                <w:rFonts w:ascii="Arial" w:hAnsi="Arial" w:cs="Arial"/>
                <w:sz w:val="24"/>
                <w:szCs w:val="24"/>
              </w:rPr>
            </w:pPr>
          </w:p>
        </w:tc>
      </w:tr>
      <w:tr w:rsidR="00944C71" w:rsidRPr="007B3F4C" w14:paraId="34398E06" w14:textId="77777777" w:rsidTr="00EC32BE">
        <w:tc>
          <w:tcPr>
            <w:tcW w:w="1297" w:type="dxa"/>
            <w:vAlign w:val="center"/>
          </w:tcPr>
          <w:p w14:paraId="4995922D" w14:textId="71C4FD83" w:rsidR="00944C71" w:rsidRPr="005555E0" w:rsidRDefault="00944C71" w:rsidP="00FB270A">
            <w:pPr>
              <w:jc w:val="center"/>
              <w:rPr>
                <w:rFonts w:ascii="Arial" w:hAnsi="Arial" w:cs="Arial"/>
                <w:sz w:val="24"/>
                <w:szCs w:val="24"/>
              </w:rPr>
            </w:pPr>
            <w:r w:rsidRPr="005555E0">
              <w:rPr>
                <w:rFonts w:ascii="Arial" w:hAnsi="Arial" w:cs="Arial"/>
                <w:sz w:val="24"/>
                <w:szCs w:val="24"/>
              </w:rPr>
              <w:lastRenderedPageBreak/>
              <w:t>6.15</w:t>
            </w:r>
          </w:p>
        </w:tc>
        <w:tc>
          <w:tcPr>
            <w:tcW w:w="2951" w:type="dxa"/>
            <w:vAlign w:val="center"/>
          </w:tcPr>
          <w:p w14:paraId="0A159BBF" w14:textId="6348048B" w:rsidR="00944C71" w:rsidRPr="005555E0" w:rsidRDefault="00944C71"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decide whether an extension to this timescale is needed 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276" w:type="dxa"/>
            <w:vAlign w:val="center"/>
          </w:tcPr>
          <w:p w14:paraId="7A04A83A" w14:textId="7A0C97C7" w:rsidR="00944C71" w:rsidRPr="006A2F61" w:rsidRDefault="00944C71" w:rsidP="00FB270A">
            <w:pPr>
              <w:jc w:val="center"/>
              <w:rPr>
                <w:rFonts w:ascii="Arial" w:hAnsi="Arial" w:cs="Arial"/>
                <w:b/>
                <w:bCs/>
                <w:sz w:val="24"/>
                <w:szCs w:val="24"/>
              </w:rPr>
            </w:pPr>
            <w:r w:rsidRPr="006A2F61">
              <w:rPr>
                <w:rFonts w:ascii="Arial" w:hAnsi="Arial" w:cs="Arial"/>
                <w:b/>
                <w:bCs/>
                <w:sz w:val="24"/>
                <w:szCs w:val="24"/>
              </w:rPr>
              <w:t>Yes</w:t>
            </w:r>
          </w:p>
        </w:tc>
        <w:tc>
          <w:tcPr>
            <w:tcW w:w="3543" w:type="dxa"/>
            <w:shd w:val="clear" w:color="auto" w:fill="FFFFFF" w:themeFill="background1"/>
            <w:vAlign w:val="center"/>
          </w:tcPr>
          <w:p w14:paraId="1FB6C1F7" w14:textId="0C7E3C80" w:rsidR="00944C71" w:rsidRPr="005555E0" w:rsidRDefault="329EA52B" w:rsidP="00FB270A">
            <w:pPr>
              <w:jc w:val="center"/>
              <w:rPr>
                <w:rFonts w:ascii="Arial" w:hAnsi="Arial" w:cs="Arial"/>
                <w:sz w:val="24"/>
                <w:szCs w:val="24"/>
              </w:rPr>
            </w:pPr>
            <w:r w:rsidRPr="3E3EF99B">
              <w:rPr>
                <w:rFonts w:ascii="Arial" w:hAnsi="Arial" w:cs="Arial"/>
                <w:sz w:val="24"/>
                <w:szCs w:val="24"/>
              </w:rPr>
              <w:t xml:space="preserve">Covered in </w:t>
            </w:r>
            <w:r w:rsidR="000A6C6A" w:rsidRPr="00EC32BE">
              <w:rPr>
                <w:rFonts w:ascii="Arial" w:hAnsi="Arial" w:cs="Arial"/>
                <w:sz w:val="24"/>
                <w:szCs w:val="24"/>
                <w:shd w:val="clear" w:color="auto" w:fill="FFFFFF" w:themeFill="background1"/>
              </w:rPr>
              <w:t>3.22 (previously 3.18 in 2025)</w:t>
            </w:r>
          </w:p>
        </w:tc>
        <w:tc>
          <w:tcPr>
            <w:tcW w:w="1276" w:type="dxa"/>
            <w:shd w:val="clear" w:color="auto" w:fill="FFFFFF" w:themeFill="background1"/>
          </w:tcPr>
          <w:p w14:paraId="749F9AB5" w14:textId="77777777" w:rsidR="008615FF" w:rsidRDefault="008615FF" w:rsidP="00FB270A">
            <w:pPr>
              <w:jc w:val="center"/>
              <w:rPr>
                <w:rFonts w:ascii="Arial" w:hAnsi="Arial" w:cs="Arial"/>
                <w:sz w:val="24"/>
                <w:szCs w:val="24"/>
              </w:rPr>
            </w:pPr>
          </w:p>
          <w:p w14:paraId="3686969A" w14:textId="77777777" w:rsidR="008615FF" w:rsidRDefault="008615FF" w:rsidP="00FB270A">
            <w:pPr>
              <w:jc w:val="center"/>
              <w:rPr>
                <w:rFonts w:ascii="Arial" w:hAnsi="Arial" w:cs="Arial"/>
                <w:sz w:val="24"/>
                <w:szCs w:val="24"/>
              </w:rPr>
            </w:pPr>
          </w:p>
          <w:p w14:paraId="5FADD3C6" w14:textId="77777777" w:rsidR="008615FF" w:rsidRDefault="008615FF" w:rsidP="00FB270A">
            <w:pPr>
              <w:jc w:val="center"/>
              <w:rPr>
                <w:rFonts w:ascii="Arial" w:hAnsi="Arial" w:cs="Arial"/>
                <w:sz w:val="24"/>
                <w:szCs w:val="24"/>
              </w:rPr>
            </w:pPr>
          </w:p>
          <w:p w14:paraId="3032483D" w14:textId="77777777" w:rsidR="00A941C7" w:rsidRDefault="00A941C7" w:rsidP="00FB270A">
            <w:pPr>
              <w:jc w:val="center"/>
              <w:rPr>
                <w:rFonts w:ascii="Arial" w:hAnsi="Arial" w:cs="Arial"/>
                <w:sz w:val="24"/>
                <w:szCs w:val="24"/>
                <w:shd w:val="clear" w:color="auto" w:fill="FFFFFF" w:themeFill="background1"/>
              </w:rPr>
            </w:pPr>
          </w:p>
          <w:p w14:paraId="628934E1" w14:textId="77777777" w:rsidR="00A941C7" w:rsidRDefault="00A941C7" w:rsidP="00FB270A">
            <w:pPr>
              <w:jc w:val="center"/>
              <w:rPr>
                <w:rFonts w:ascii="Arial" w:hAnsi="Arial" w:cs="Arial"/>
                <w:sz w:val="24"/>
                <w:szCs w:val="24"/>
                <w:shd w:val="clear" w:color="auto" w:fill="FFFFFF" w:themeFill="background1"/>
              </w:rPr>
            </w:pPr>
          </w:p>
          <w:p w14:paraId="5D2C9858" w14:textId="77777777" w:rsidR="00A941C7" w:rsidRDefault="00A941C7" w:rsidP="00FB270A">
            <w:pPr>
              <w:jc w:val="center"/>
              <w:rPr>
                <w:rFonts w:ascii="Arial" w:hAnsi="Arial" w:cs="Arial"/>
                <w:sz w:val="24"/>
                <w:szCs w:val="24"/>
                <w:shd w:val="clear" w:color="auto" w:fill="FFFFFF" w:themeFill="background1"/>
              </w:rPr>
            </w:pPr>
          </w:p>
          <w:p w14:paraId="0BF0CBB2" w14:textId="44BE8CCE" w:rsidR="00944C71" w:rsidDel="008F3064" w:rsidRDefault="000A6C6A" w:rsidP="00FB270A">
            <w:pPr>
              <w:jc w:val="center"/>
              <w:rPr>
                <w:rFonts w:ascii="Arial" w:hAnsi="Arial" w:cs="Arial"/>
                <w:sz w:val="24"/>
                <w:szCs w:val="24"/>
              </w:rPr>
            </w:pPr>
            <w:r w:rsidRPr="00EC32BE">
              <w:rPr>
                <w:rFonts w:ascii="Arial" w:hAnsi="Arial" w:cs="Arial"/>
                <w:sz w:val="24"/>
                <w:szCs w:val="24"/>
                <w:shd w:val="clear" w:color="auto" w:fill="FFFFFF" w:themeFill="background1"/>
              </w:rPr>
              <w:t>3.22 (previously 3.18 in 2025)</w:t>
            </w:r>
          </w:p>
        </w:tc>
        <w:tc>
          <w:tcPr>
            <w:tcW w:w="3544" w:type="dxa"/>
            <w:vAlign w:val="center"/>
          </w:tcPr>
          <w:p w14:paraId="413BF52D" w14:textId="38C74B3B" w:rsidR="00944C71" w:rsidRPr="005555E0" w:rsidRDefault="00944C71" w:rsidP="00FB270A">
            <w:pPr>
              <w:jc w:val="center"/>
              <w:rPr>
                <w:rFonts w:ascii="Arial" w:hAnsi="Arial" w:cs="Arial"/>
                <w:sz w:val="24"/>
                <w:szCs w:val="24"/>
              </w:rPr>
            </w:pPr>
          </w:p>
        </w:tc>
      </w:tr>
      <w:tr w:rsidR="00944C71" w:rsidRPr="007B3F4C" w14:paraId="6D1D3B37" w14:textId="77777777" w:rsidTr="3E3EF99B">
        <w:tc>
          <w:tcPr>
            <w:tcW w:w="1297" w:type="dxa"/>
            <w:vAlign w:val="center"/>
          </w:tcPr>
          <w:p w14:paraId="3A962717" w14:textId="251D7ED0" w:rsidR="00944C71" w:rsidRPr="005555E0" w:rsidRDefault="00944C71" w:rsidP="00FB270A">
            <w:pPr>
              <w:jc w:val="center"/>
              <w:rPr>
                <w:rFonts w:ascii="Arial" w:hAnsi="Arial" w:cs="Arial"/>
                <w:sz w:val="24"/>
                <w:szCs w:val="24"/>
              </w:rPr>
            </w:pPr>
            <w:r w:rsidRPr="005555E0">
              <w:rPr>
                <w:rFonts w:ascii="Arial" w:hAnsi="Arial" w:cs="Arial"/>
                <w:sz w:val="24"/>
                <w:szCs w:val="24"/>
              </w:rPr>
              <w:t>6.16</w:t>
            </w:r>
          </w:p>
        </w:tc>
        <w:tc>
          <w:tcPr>
            <w:tcW w:w="2951" w:type="dxa"/>
            <w:vAlign w:val="center"/>
          </w:tcPr>
          <w:p w14:paraId="2D6683B5" w14:textId="2B4B2E7D" w:rsidR="00944C71" w:rsidRPr="005555E0" w:rsidRDefault="00944C71"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276" w:type="dxa"/>
            <w:vAlign w:val="center"/>
          </w:tcPr>
          <w:p w14:paraId="50D7953D" w14:textId="5507C3D6" w:rsidR="00944C71" w:rsidRPr="006A2F61" w:rsidRDefault="00944C71" w:rsidP="00FB270A">
            <w:pPr>
              <w:jc w:val="center"/>
              <w:rPr>
                <w:rFonts w:ascii="Arial" w:hAnsi="Arial" w:cs="Arial"/>
                <w:b/>
                <w:bCs/>
                <w:sz w:val="24"/>
                <w:szCs w:val="24"/>
              </w:rPr>
            </w:pPr>
            <w:r w:rsidRPr="006A2F61">
              <w:rPr>
                <w:rFonts w:ascii="Arial" w:hAnsi="Arial" w:cs="Arial"/>
                <w:b/>
                <w:bCs/>
                <w:sz w:val="24"/>
                <w:szCs w:val="24"/>
              </w:rPr>
              <w:t>Yes</w:t>
            </w:r>
          </w:p>
        </w:tc>
        <w:tc>
          <w:tcPr>
            <w:tcW w:w="3543" w:type="dxa"/>
            <w:vAlign w:val="center"/>
          </w:tcPr>
          <w:p w14:paraId="798520DF" w14:textId="299184E3" w:rsidR="00944C71" w:rsidRPr="005555E0" w:rsidRDefault="329EA52B" w:rsidP="00FB270A">
            <w:pPr>
              <w:jc w:val="center"/>
              <w:rPr>
                <w:rFonts w:ascii="Arial" w:hAnsi="Arial" w:cs="Arial"/>
                <w:sz w:val="24"/>
                <w:szCs w:val="24"/>
              </w:rPr>
            </w:pPr>
            <w:r w:rsidRPr="3E3EF99B">
              <w:rPr>
                <w:rFonts w:ascii="Arial" w:hAnsi="Arial" w:cs="Arial"/>
                <w:sz w:val="24"/>
                <w:szCs w:val="24"/>
              </w:rPr>
              <w:t xml:space="preserve">Covered in </w:t>
            </w:r>
            <w:r w:rsidR="00BA4ED3">
              <w:rPr>
                <w:rFonts w:ascii="Arial" w:hAnsi="Arial" w:cs="Arial"/>
                <w:sz w:val="24"/>
                <w:szCs w:val="24"/>
              </w:rPr>
              <w:t xml:space="preserve">section </w:t>
            </w:r>
            <w:r w:rsidR="000A6C6A" w:rsidRPr="003118D6">
              <w:rPr>
                <w:rFonts w:ascii="Arial" w:hAnsi="Arial" w:cs="Arial"/>
                <w:sz w:val="24"/>
                <w:szCs w:val="24"/>
                <w:shd w:val="clear" w:color="auto" w:fill="FFFFFF" w:themeFill="background1"/>
              </w:rPr>
              <w:t>3.22 (previously 3.18 in 2025)</w:t>
            </w:r>
          </w:p>
        </w:tc>
        <w:tc>
          <w:tcPr>
            <w:tcW w:w="1276" w:type="dxa"/>
          </w:tcPr>
          <w:p w14:paraId="583C4DA8" w14:textId="77777777" w:rsidR="002557DE" w:rsidRDefault="002557DE" w:rsidP="00FB270A">
            <w:pPr>
              <w:jc w:val="center"/>
              <w:rPr>
                <w:rFonts w:ascii="Arial" w:hAnsi="Arial" w:cs="Arial"/>
                <w:sz w:val="24"/>
                <w:szCs w:val="24"/>
              </w:rPr>
            </w:pPr>
          </w:p>
          <w:p w14:paraId="60161183" w14:textId="77777777" w:rsidR="002557DE" w:rsidRDefault="002557DE" w:rsidP="00FB270A">
            <w:pPr>
              <w:jc w:val="center"/>
              <w:rPr>
                <w:rFonts w:ascii="Arial" w:hAnsi="Arial" w:cs="Arial"/>
                <w:sz w:val="24"/>
                <w:szCs w:val="24"/>
              </w:rPr>
            </w:pPr>
          </w:p>
          <w:p w14:paraId="6E7FA164" w14:textId="79FF1796" w:rsidR="00944C71" w:rsidDel="008F3064" w:rsidRDefault="000A6C6A" w:rsidP="000A6C6A">
            <w:pPr>
              <w:jc w:val="center"/>
              <w:rPr>
                <w:rFonts w:ascii="Arial" w:hAnsi="Arial" w:cs="Arial"/>
                <w:sz w:val="24"/>
                <w:szCs w:val="24"/>
              </w:rPr>
            </w:pPr>
            <w:r w:rsidRPr="003118D6">
              <w:rPr>
                <w:rFonts w:ascii="Arial" w:hAnsi="Arial" w:cs="Arial"/>
                <w:sz w:val="24"/>
                <w:szCs w:val="24"/>
                <w:shd w:val="clear" w:color="auto" w:fill="FFFFFF" w:themeFill="background1"/>
              </w:rPr>
              <w:t>3.22 (previously 3.18 in 2025)</w:t>
            </w:r>
          </w:p>
        </w:tc>
        <w:tc>
          <w:tcPr>
            <w:tcW w:w="3544" w:type="dxa"/>
            <w:vAlign w:val="center"/>
          </w:tcPr>
          <w:p w14:paraId="034AF171" w14:textId="31FAAAAF" w:rsidR="00944C71" w:rsidRPr="005555E0" w:rsidRDefault="00944C71" w:rsidP="00FB270A">
            <w:pPr>
              <w:jc w:val="center"/>
              <w:rPr>
                <w:rFonts w:ascii="Arial" w:hAnsi="Arial" w:cs="Arial"/>
                <w:sz w:val="24"/>
                <w:szCs w:val="24"/>
              </w:rPr>
            </w:pPr>
          </w:p>
        </w:tc>
      </w:tr>
      <w:tr w:rsidR="00944C71" w:rsidRPr="007B3F4C" w14:paraId="02DED3F4" w14:textId="77777777" w:rsidTr="3E3EF99B">
        <w:tc>
          <w:tcPr>
            <w:tcW w:w="1297" w:type="dxa"/>
            <w:vAlign w:val="center"/>
          </w:tcPr>
          <w:p w14:paraId="69AE347C" w14:textId="2BEBA8DB" w:rsidR="00944C71" w:rsidRPr="005555E0" w:rsidRDefault="00944C71" w:rsidP="00FB270A">
            <w:pPr>
              <w:jc w:val="center"/>
              <w:rPr>
                <w:rFonts w:ascii="Arial" w:hAnsi="Arial" w:cs="Arial"/>
                <w:sz w:val="24"/>
                <w:szCs w:val="24"/>
              </w:rPr>
            </w:pPr>
            <w:r w:rsidRPr="005555E0">
              <w:rPr>
                <w:rFonts w:ascii="Arial" w:hAnsi="Arial" w:cs="Arial"/>
                <w:sz w:val="24"/>
                <w:szCs w:val="24"/>
              </w:rPr>
              <w:t>6.17</w:t>
            </w:r>
          </w:p>
        </w:tc>
        <w:tc>
          <w:tcPr>
            <w:tcW w:w="2951" w:type="dxa"/>
            <w:vAlign w:val="center"/>
          </w:tcPr>
          <w:p w14:paraId="5B2056EE" w14:textId="185DC786" w:rsidR="00944C71" w:rsidRPr="005555E0" w:rsidRDefault="00944C71"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A complaint response must be provided to the resident when the answer to the complaint is known, not when the outstanding actions required to address the </w:t>
            </w:r>
            <w:r w:rsidRPr="005555E0">
              <w:rPr>
                <w:rStyle w:val="normaltextrun"/>
                <w:rFonts w:ascii="Arial" w:hAnsi="Arial" w:cs="Arial"/>
                <w:color w:val="000000"/>
                <w:sz w:val="24"/>
                <w:szCs w:val="24"/>
                <w:shd w:val="clear" w:color="auto" w:fill="FFFFFF"/>
              </w:rPr>
              <w:lastRenderedPageBreak/>
              <w:t>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276" w:type="dxa"/>
            <w:vAlign w:val="center"/>
          </w:tcPr>
          <w:p w14:paraId="02B3D928" w14:textId="78F3315B" w:rsidR="00944C71" w:rsidRPr="00E017D9" w:rsidRDefault="00AB023E" w:rsidP="00FB270A">
            <w:pPr>
              <w:jc w:val="center"/>
              <w:rPr>
                <w:rFonts w:ascii="Arial" w:hAnsi="Arial" w:cs="Arial"/>
                <w:b/>
                <w:bCs/>
                <w:sz w:val="24"/>
                <w:szCs w:val="24"/>
              </w:rPr>
            </w:pPr>
            <w:r>
              <w:rPr>
                <w:rFonts w:ascii="Arial" w:hAnsi="Arial" w:cs="Arial"/>
                <w:b/>
                <w:bCs/>
                <w:sz w:val="24"/>
                <w:szCs w:val="24"/>
              </w:rPr>
              <w:lastRenderedPageBreak/>
              <w:t>Yes</w:t>
            </w:r>
          </w:p>
        </w:tc>
        <w:tc>
          <w:tcPr>
            <w:tcW w:w="3543" w:type="dxa"/>
            <w:vAlign w:val="center"/>
          </w:tcPr>
          <w:p w14:paraId="489E8E33" w14:textId="2F1A9EAB" w:rsidR="00944C71" w:rsidRPr="005555E0" w:rsidRDefault="00AB023E" w:rsidP="00FB270A">
            <w:pPr>
              <w:jc w:val="center"/>
              <w:rPr>
                <w:rFonts w:ascii="Arial" w:hAnsi="Arial" w:cs="Arial"/>
                <w:sz w:val="24"/>
                <w:szCs w:val="24"/>
              </w:rPr>
            </w:pPr>
            <w:r w:rsidRPr="3E3EF99B">
              <w:rPr>
                <w:rFonts w:ascii="Arial" w:hAnsi="Arial" w:cs="Arial"/>
                <w:sz w:val="24"/>
                <w:szCs w:val="24"/>
              </w:rPr>
              <w:t>Stage 2 section now reformatted. This is now covered in ‘final response’ paragraph</w:t>
            </w:r>
          </w:p>
        </w:tc>
        <w:tc>
          <w:tcPr>
            <w:tcW w:w="1276" w:type="dxa"/>
          </w:tcPr>
          <w:p w14:paraId="3E1900F2" w14:textId="77777777" w:rsidR="00944C71" w:rsidRDefault="00944C71" w:rsidP="00FB270A">
            <w:pPr>
              <w:jc w:val="center"/>
              <w:rPr>
                <w:rFonts w:ascii="Arial" w:hAnsi="Arial" w:cs="Arial"/>
                <w:sz w:val="24"/>
                <w:szCs w:val="24"/>
              </w:rPr>
            </w:pPr>
          </w:p>
          <w:p w14:paraId="7B2CFB16" w14:textId="77777777" w:rsidR="008615FF" w:rsidRDefault="008615FF" w:rsidP="00FB270A">
            <w:pPr>
              <w:jc w:val="center"/>
              <w:rPr>
                <w:rFonts w:ascii="Arial" w:hAnsi="Arial" w:cs="Arial"/>
                <w:sz w:val="24"/>
                <w:szCs w:val="24"/>
              </w:rPr>
            </w:pPr>
          </w:p>
          <w:p w14:paraId="0B10688A" w14:textId="77777777" w:rsidR="008615FF" w:rsidRDefault="008615FF" w:rsidP="00FB270A">
            <w:pPr>
              <w:jc w:val="center"/>
              <w:rPr>
                <w:rFonts w:ascii="Arial" w:hAnsi="Arial" w:cs="Arial"/>
                <w:sz w:val="24"/>
                <w:szCs w:val="24"/>
              </w:rPr>
            </w:pPr>
          </w:p>
          <w:p w14:paraId="29FD7FAA" w14:textId="0281B2CC" w:rsidR="008615FF" w:rsidRPr="005555E0" w:rsidRDefault="000A6C6A" w:rsidP="00FB270A">
            <w:pPr>
              <w:jc w:val="center"/>
              <w:rPr>
                <w:rFonts w:ascii="Arial" w:hAnsi="Arial" w:cs="Arial"/>
                <w:sz w:val="24"/>
                <w:szCs w:val="24"/>
              </w:rPr>
            </w:pPr>
            <w:r w:rsidRPr="003118D6">
              <w:rPr>
                <w:rFonts w:ascii="Arial" w:hAnsi="Arial" w:cs="Arial"/>
                <w:sz w:val="24"/>
                <w:szCs w:val="24"/>
                <w:shd w:val="clear" w:color="auto" w:fill="FFFFFF" w:themeFill="background1"/>
              </w:rPr>
              <w:t>3.22 (previously 3.18 in 2025)</w:t>
            </w:r>
          </w:p>
        </w:tc>
        <w:tc>
          <w:tcPr>
            <w:tcW w:w="3544" w:type="dxa"/>
            <w:vAlign w:val="center"/>
          </w:tcPr>
          <w:p w14:paraId="05C21CFD" w14:textId="36BB8DDA" w:rsidR="00944C71" w:rsidRPr="005555E0" w:rsidRDefault="00944C71" w:rsidP="00FB270A">
            <w:pPr>
              <w:jc w:val="center"/>
              <w:rPr>
                <w:rFonts w:ascii="Arial" w:hAnsi="Arial" w:cs="Arial"/>
                <w:sz w:val="24"/>
                <w:szCs w:val="24"/>
              </w:rPr>
            </w:pPr>
          </w:p>
        </w:tc>
      </w:tr>
      <w:tr w:rsidR="00944C71" w:rsidRPr="007B3F4C" w14:paraId="5F39CBB6" w14:textId="77777777" w:rsidTr="00F868B2">
        <w:tc>
          <w:tcPr>
            <w:tcW w:w="1297" w:type="dxa"/>
            <w:vAlign w:val="center"/>
          </w:tcPr>
          <w:p w14:paraId="44E162E3" w14:textId="7249D0F0" w:rsidR="00944C71" w:rsidRPr="005555E0" w:rsidRDefault="00944C71" w:rsidP="00FB270A">
            <w:pPr>
              <w:jc w:val="center"/>
              <w:rPr>
                <w:rFonts w:ascii="Arial" w:hAnsi="Arial" w:cs="Arial"/>
                <w:sz w:val="24"/>
                <w:szCs w:val="24"/>
              </w:rPr>
            </w:pPr>
            <w:r w:rsidRPr="005555E0">
              <w:rPr>
                <w:rFonts w:ascii="Arial" w:hAnsi="Arial" w:cs="Arial"/>
                <w:sz w:val="24"/>
                <w:szCs w:val="24"/>
              </w:rPr>
              <w:t>6.18</w:t>
            </w:r>
          </w:p>
        </w:tc>
        <w:tc>
          <w:tcPr>
            <w:tcW w:w="2951" w:type="dxa"/>
            <w:vAlign w:val="center"/>
          </w:tcPr>
          <w:p w14:paraId="159B741C" w14:textId="2CDE00D6" w:rsidR="00944C71" w:rsidRPr="005555E0" w:rsidRDefault="00944C71"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276" w:type="dxa"/>
            <w:vAlign w:val="center"/>
          </w:tcPr>
          <w:p w14:paraId="07C22141" w14:textId="24C8F144" w:rsidR="00944C71" w:rsidRPr="00E017D9" w:rsidRDefault="00944C71" w:rsidP="00FB270A">
            <w:pPr>
              <w:jc w:val="center"/>
              <w:rPr>
                <w:rFonts w:ascii="Arial" w:hAnsi="Arial" w:cs="Arial"/>
                <w:b/>
                <w:bCs/>
                <w:sz w:val="24"/>
                <w:szCs w:val="24"/>
              </w:rPr>
            </w:pPr>
            <w:r w:rsidRPr="00E017D9">
              <w:rPr>
                <w:rFonts w:ascii="Arial" w:hAnsi="Arial" w:cs="Arial"/>
                <w:b/>
                <w:bCs/>
                <w:sz w:val="24"/>
                <w:szCs w:val="24"/>
              </w:rPr>
              <w:t>Yes</w:t>
            </w:r>
          </w:p>
        </w:tc>
        <w:tc>
          <w:tcPr>
            <w:tcW w:w="3543" w:type="dxa"/>
            <w:shd w:val="clear" w:color="auto" w:fill="FFFFFF" w:themeFill="background1"/>
            <w:vAlign w:val="center"/>
          </w:tcPr>
          <w:p w14:paraId="3D826E3D" w14:textId="0DE56767" w:rsidR="00944C71" w:rsidRPr="005555E0" w:rsidRDefault="329EA52B" w:rsidP="00FB270A">
            <w:pPr>
              <w:jc w:val="center"/>
              <w:rPr>
                <w:rFonts w:ascii="Arial" w:hAnsi="Arial" w:cs="Arial"/>
                <w:sz w:val="24"/>
                <w:szCs w:val="24"/>
              </w:rPr>
            </w:pPr>
            <w:r w:rsidRPr="3E3EF99B">
              <w:rPr>
                <w:rFonts w:ascii="Arial" w:hAnsi="Arial" w:cs="Arial"/>
                <w:sz w:val="24"/>
                <w:szCs w:val="24"/>
              </w:rPr>
              <w:t xml:space="preserve">Covered in </w:t>
            </w:r>
            <w:r w:rsidR="00AB023E">
              <w:rPr>
                <w:rFonts w:ascii="Arial" w:hAnsi="Arial" w:cs="Arial"/>
                <w:sz w:val="24"/>
                <w:szCs w:val="24"/>
              </w:rPr>
              <w:t xml:space="preserve">section </w:t>
            </w:r>
            <w:r w:rsidR="00F9297A">
              <w:rPr>
                <w:rFonts w:ascii="Arial" w:hAnsi="Arial" w:cs="Arial"/>
                <w:sz w:val="24"/>
                <w:szCs w:val="24"/>
              </w:rPr>
              <w:t xml:space="preserve">3.22 (previously </w:t>
            </w:r>
            <w:r w:rsidR="00AB023E">
              <w:rPr>
                <w:rFonts w:ascii="Arial" w:hAnsi="Arial" w:cs="Arial"/>
                <w:sz w:val="24"/>
                <w:szCs w:val="24"/>
              </w:rPr>
              <w:t>3.19</w:t>
            </w:r>
            <w:r w:rsidR="00F9297A">
              <w:rPr>
                <w:rFonts w:ascii="Arial" w:hAnsi="Arial" w:cs="Arial"/>
                <w:sz w:val="24"/>
                <w:szCs w:val="24"/>
              </w:rPr>
              <w:t xml:space="preserve"> in 2025)</w:t>
            </w:r>
          </w:p>
        </w:tc>
        <w:tc>
          <w:tcPr>
            <w:tcW w:w="1276" w:type="dxa"/>
          </w:tcPr>
          <w:p w14:paraId="5BCBCA00" w14:textId="77777777" w:rsidR="00944C71" w:rsidRDefault="00944C71" w:rsidP="00FB270A">
            <w:pPr>
              <w:jc w:val="center"/>
              <w:rPr>
                <w:rFonts w:ascii="Arial" w:hAnsi="Arial" w:cs="Arial"/>
                <w:sz w:val="24"/>
                <w:szCs w:val="24"/>
              </w:rPr>
            </w:pPr>
          </w:p>
          <w:p w14:paraId="5F1EC2F7" w14:textId="21786662" w:rsidR="00D26B9E" w:rsidRPr="005555E0" w:rsidRDefault="00F9297A" w:rsidP="00FB270A">
            <w:pPr>
              <w:jc w:val="center"/>
              <w:rPr>
                <w:rFonts w:ascii="Arial" w:hAnsi="Arial" w:cs="Arial"/>
                <w:sz w:val="24"/>
                <w:szCs w:val="24"/>
              </w:rPr>
            </w:pPr>
            <w:r>
              <w:rPr>
                <w:rFonts w:ascii="Arial" w:hAnsi="Arial" w:cs="Arial"/>
                <w:sz w:val="24"/>
                <w:szCs w:val="24"/>
                <w:shd w:val="clear" w:color="auto" w:fill="FFFFFF" w:themeFill="background1"/>
              </w:rPr>
              <w:t xml:space="preserve">3.22 (previously </w:t>
            </w:r>
            <w:r w:rsidR="00D26B9E" w:rsidRPr="003118D6">
              <w:rPr>
                <w:rFonts w:ascii="Arial" w:hAnsi="Arial" w:cs="Arial"/>
                <w:sz w:val="24"/>
                <w:szCs w:val="24"/>
                <w:shd w:val="clear" w:color="auto" w:fill="FFFFFF" w:themeFill="background1"/>
              </w:rPr>
              <w:t>3.19</w:t>
            </w:r>
            <w:r>
              <w:rPr>
                <w:rFonts w:ascii="Arial" w:hAnsi="Arial" w:cs="Arial"/>
                <w:sz w:val="24"/>
                <w:szCs w:val="24"/>
                <w:shd w:val="clear" w:color="auto" w:fill="FFFFFF" w:themeFill="background1"/>
              </w:rPr>
              <w:t xml:space="preserve"> in 2025)</w:t>
            </w:r>
          </w:p>
        </w:tc>
        <w:tc>
          <w:tcPr>
            <w:tcW w:w="3544" w:type="dxa"/>
            <w:vAlign w:val="center"/>
          </w:tcPr>
          <w:p w14:paraId="4FCBF9C5" w14:textId="361F0565" w:rsidR="00944C71" w:rsidRPr="005555E0" w:rsidRDefault="00944C71" w:rsidP="00FB270A">
            <w:pPr>
              <w:jc w:val="center"/>
              <w:rPr>
                <w:rFonts w:ascii="Arial" w:hAnsi="Arial" w:cs="Arial"/>
                <w:sz w:val="24"/>
                <w:szCs w:val="24"/>
              </w:rPr>
            </w:pPr>
          </w:p>
        </w:tc>
      </w:tr>
      <w:tr w:rsidR="00944C71" w:rsidRPr="007B3F4C" w14:paraId="2DF9A65F" w14:textId="77777777" w:rsidTr="3E3EF99B">
        <w:tc>
          <w:tcPr>
            <w:tcW w:w="1297" w:type="dxa"/>
            <w:vAlign w:val="center"/>
          </w:tcPr>
          <w:p w14:paraId="4770CD24" w14:textId="7921776B" w:rsidR="00944C71" w:rsidRPr="005555E0" w:rsidRDefault="00944C71" w:rsidP="00FB270A">
            <w:pPr>
              <w:jc w:val="center"/>
              <w:rPr>
                <w:rFonts w:ascii="Arial" w:hAnsi="Arial" w:cs="Arial"/>
                <w:sz w:val="24"/>
                <w:szCs w:val="24"/>
              </w:rPr>
            </w:pPr>
            <w:r w:rsidRPr="005555E0">
              <w:rPr>
                <w:rFonts w:ascii="Arial" w:hAnsi="Arial" w:cs="Arial"/>
                <w:sz w:val="24"/>
                <w:szCs w:val="24"/>
              </w:rPr>
              <w:t>6.19</w:t>
            </w:r>
          </w:p>
        </w:tc>
        <w:tc>
          <w:tcPr>
            <w:tcW w:w="2951" w:type="dxa"/>
            <w:vAlign w:val="center"/>
          </w:tcPr>
          <w:p w14:paraId="05BC1F00" w14:textId="77777777" w:rsidR="00944C71" w:rsidRPr="005555E0" w:rsidRDefault="00944C71" w:rsidP="00E7080C">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944C71" w:rsidRPr="005555E0" w:rsidRDefault="00944C71" w:rsidP="00196EB1">
            <w:pPr>
              <w:pStyle w:val="paragraph"/>
              <w:numPr>
                <w:ilvl w:val="0"/>
                <w:numId w:val="17"/>
              </w:numPr>
              <w:tabs>
                <w:tab w:val="clear" w:pos="720"/>
                <w:tab w:val="num" w:pos="287"/>
              </w:tabs>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944C71" w:rsidRPr="005555E0" w:rsidRDefault="00944C71" w:rsidP="00196EB1">
            <w:pPr>
              <w:pStyle w:val="paragraph"/>
              <w:numPr>
                <w:ilvl w:val="0"/>
                <w:numId w:val="18"/>
              </w:numPr>
              <w:tabs>
                <w:tab w:val="clear" w:pos="720"/>
                <w:tab w:val="num" w:pos="287"/>
              </w:tabs>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944C71" w:rsidRPr="005555E0" w:rsidRDefault="00944C71" w:rsidP="00196EB1">
            <w:pPr>
              <w:pStyle w:val="paragraph"/>
              <w:numPr>
                <w:ilvl w:val="0"/>
                <w:numId w:val="19"/>
              </w:numPr>
              <w:tabs>
                <w:tab w:val="clear" w:pos="720"/>
                <w:tab w:val="num" w:pos="287"/>
              </w:tabs>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944C71" w:rsidRPr="005555E0" w:rsidRDefault="00944C71" w:rsidP="00196EB1">
            <w:pPr>
              <w:pStyle w:val="paragraph"/>
              <w:numPr>
                <w:ilvl w:val="0"/>
                <w:numId w:val="20"/>
              </w:numPr>
              <w:tabs>
                <w:tab w:val="clear" w:pos="720"/>
                <w:tab w:val="num" w:pos="287"/>
              </w:tabs>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944C71" w:rsidRPr="005555E0" w:rsidRDefault="00944C71" w:rsidP="00196EB1">
            <w:pPr>
              <w:pStyle w:val="paragraph"/>
              <w:numPr>
                <w:ilvl w:val="0"/>
                <w:numId w:val="21"/>
              </w:numPr>
              <w:tabs>
                <w:tab w:val="clear" w:pos="720"/>
                <w:tab w:val="num" w:pos="287"/>
              </w:tabs>
              <w:spacing w:before="0" w:beforeAutospacing="0" w:after="0" w:afterAutospacing="0"/>
              <w:ind w:left="0" w:firstLine="0"/>
              <w:textAlignment w:val="baseline"/>
              <w:rPr>
                <w:rFonts w:ascii="Arial" w:hAnsi="Arial" w:cs="Arial"/>
              </w:rPr>
            </w:pPr>
            <w:r w:rsidRPr="005555E0">
              <w:rPr>
                <w:rStyle w:val="normaltextrun"/>
                <w:rFonts w:ascii="Arial" w:hAnsi="Arial" w:cs="Arial"/>
              </w:rPr>
              <w:lastRenderedPageBreak/>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944C71" w:rsidRPr="005555E0" w:rsidRDefault="00944C71" w:rsidP="00196EB1">
            <w:pPr>
              <w:pStyle w:val="paragraph"/>
              <w:numPr>
                <w:ilvl w:val="0"/>
                <w:numId w:val="22"/>
              </w:numPr>
              <w:tabs>
                <w:tab w:val="clear" w:pos="720"/>
                <w:tab w:val="num" w:pos="287"/>
              </w:tabs>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944C71" w:rsidRPr="005555E0" w:rsidRDefault="00944C71" w:rsidP="00196EB1">
            <w:pPr>
              <w:pStyle w:val="paragraph"/>
              <w:numPr>
                <w:ilvl w:val="0"/>
                <w:numId w:val="23"/>
              </w:numPr>
              <w:tabs>
                <w:tab w:val="clear" w:pos="720"/>
                <w:tab w:val="num" w:pos="287"/>
              </w:tabs>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944C71" w:rsidRPr="005555E0" w:rsidRDefault="00944C71" w:rsidP="007B3F4C">
            <w:pPr>
              <w:rPr>
                <w:rFonts w:ascii="Arial" w:hAnsi="Arial" w:cs="Arial"/>
                <w:sz w:val="24"/>
                <w:szCs w:val="24"/>
              </w:rPr>
            </w:pPr>
          </w:p>
        </w:tc>
        <w:tc>
          <w:tcPr>
            <w:tcW w:w="1276" w:type="dxa"/>
            <w:vAlign w:val="center"/>
          </w:tcPr>
          <w:p w14:paraId="796CD2D7" w14:textId="0E76CCAA" w:rsidR="00944C71" w:rsidRPr="00E017D9" w:rsidRDefault="329EA52B" w:rsidP="00FB270A">
            <w:pPr>
              <w:jc w:val="center"/>
              <w:rPr>
                <w:rFonts w:ascii="Arial" w:hAnsi="Arial" w:cs="Arial"/>
                <w:b/>
                <w:bCs/>
                <w:sz w:val="24"/>
                <w:szCs w:val="24"/>
              </w:rPr>
            </w:pPr>
            <w:r w:rsidRPr="3E3EF99B">
              <w:rPr>
                <w:rFonts w:ascii="Arial" w:hAnsi="Arial" w:cs="Arial"/>
                <w:b/>
                <w:bCs/>
                <w:sz w:val="24"/>
                <w:szCs w:val="24"/>
              </w:rPr>
              <w:lastRenderedPageBreak/>
              <w:t>Ye</w:t>
            </w:r>
            <w:r w:rsidR="43445ADC" w:rsidRPr="3E3EF99B">
              <w:rPr>
                <w:rFonts w:ascii="Arial" w:hAnsi="Arial" w:cs="Arial"/>
                <w:b/>
                <w:bCs/>
                <w:sz w:val="24"/>
                <w:szCs w:val="24"/>
              </w:rPr>
              <w:t>s</w:t>
            </w:r>
          </w:p>
        </w:tc>
        <w:tc>
          <w:tcPr>
            <w:tcW w:w="3543" w:type="dxa"/>
            <w:vAlign w:val="center"/>
          </w:tcPr>
          <w:p w14:paraId="1D3EDCC6" w14:textId="6120DE16" w:rsidR="00944C71" w:rsidRDefault="00AB023E" w:rsidP="00FB270A">
            <w:pPr>
              <w:jc w:val="center"/>
              <w:rPr>
                <w:rFonts w:ascii="Arial" w:hAnsi="Arial" w:cs="Arial"/>
                <w:sz w:val="24"/>
                <w:szCs w:val="24"/>
              </w:rPr>
            </w:pPr>
            <w:r>
              <w:rPr>
                <w:rFonts w:ascii="Arial" w:hAnsi="Arial" w:cs="Arial"/>
                <w:sz w:val="24"/>
                <w:szCs w:val="24"/>
              </w:rPr>
              <w:t xml:space="preserve">Updated text added to </w:t>
            </w:r>
            <w:r w:rsidR="007E38D8">
              <w:rPr>
                <w:rFonts w:ascii="Arial" w:hAnsi="Arial" w:cs="Arial"/>
                <w:sz w:val="24"/>
                <w:szCs w:val="24"/>
              </w:rPr>
              <w:t xml:space="preserve">section </w:t>
            </w:r>
            <w:r w:rsidR="00A73037" w:rsidRPr="003118D6">
              <w:rPr>
                <w:rFonts w:ascii="Arial" w:hAnsi="Arial" w:cs="Arial"/>
                <w:sz w:val="24"/>
                <w:szCs w:val="24"/>
                <w:shd w:val="clear" w:color="auto" w:fill="FFFFFF" w:themeFill="background1"/>
              </w:rPr>
              <w:t>3.22 (previously 3.1</w:t>
            </w:r>
            <w:r w:rsidR="00B46C97">
              <w:rPr>
                <w:rFonts w:ascii="Arial" w:hAnsi="Arial" w:cs="Arial"/>
                <w:sz w:val="24"/>
                <w:szCs w:val="24"/>
                <w:shd w:val="clear" w:color="auto" w:fill="FFFFFF" w:themeFill="background1"/>
              </w:rPr>
              <w:t>9</w:t>
            </w:r>
            <w:r w:rsidR="00A73037" w:rsidRPr="003118D6">
              <w:rPr>
                <w:rFonts w:ascii="Arial" w:hAnsi="Arial" w:cs="Arial"/>
                <w:sz w:val="24"/>
                <w:szCs w:val="24"/>
                <w:shd w:val="clear" w:color="auto" w:fill="FFFFFF" w:themeFill="background1"/>
              </w:rPr>
              <w:t xml:space="preserve"> in 2025)</w:t>
            </w:r>
          </w:p>
          <w:p w14:paraId="5EE176D8" w14:textId="6DFAA8B5" w:rsidR="00944C71" w:rsidRPr="005555E0" w:rsidRDefault="00944C71" w:rsidP="00FB270A">
            <w:pPr>
              <w:jc w:val="center"/>
              <w:rPr>
                <w:rFonts w:ascii="Arial" w:hAnsi="Arial" w:cs="Arial"/>
                <w:sz w:val="24"/>
                <w:szCs w:val="24"/>
              </w:rPr>
            </w:pPr>
          </w:p>
        </w:tc>
        <w:tc>
          <w:tcPr>
            <w:tcW w:w="1276" w:type="dxa"/>
          </w:tcPr>
          <w:p w14:paraId="6F869D9F" w14:textId="77777777" w:rsidR="00245B1B" w:rsidRDefault="00245B1B" w:rsidP="00FB270A">
            <w:pPr>
              <w:jc w:val="center"/>
              <w:rPr>
                <w:rFonts w:ascii="Arial" w:hAnsi="Arial" w:cs="Arial"/>
                <w:sz w:val="24"/>
                <w:szCs w:val="24"/>
              </w:rPr>
            </w:pPr>
          </w:p>
          <w:p w14:paraId="3B9533B4" w14:textId="44F4D293" w:rsidR="00944C71" w:rsidRPr="005555E0" w:rsidRDefault="00A73037" w:rsidP="00FB270A">
            <w:pPr>
              <w:jc w:val="center"/>
              <w:rPr>
                <w:rFonts w:ascii="Arial" w:hAnsi="Arial" w:cs="Arial"/>
                <w:sz w:val="24"/>
                <w:szCs w:val="24"/>
              </w:rPr>
            </w:pPr>
            <w:r w:rsidRPr="003118D6">
              <w:rPr>
                <w:rFonts w:ascii="Arial" w:hAnsi="Arial" w:cs="Arial"/>
                <w:sz w:val="24"/>
                <w:szCs w:val="24"/>
                <w:shd w:val="clear" w:color="auto" w:fill="FFFFFF" w:themeFill="background1"/>
              </w:rPr>
              <w:t>3.22 (previously 3.1</w:t>
            </w:r>
            <w:r w:rsidR="00B46C97">
              <w:rPr>
                <w:rFonts w:ascii="Arial" w:hAnsi="Arial" w:cs="Arial"/>
                <w:sz w:val="24"/>
                <w:szCs w:val="24"/>
                <w:shd w:val="clear" w:color="auto" w:fill="FFFFFF" w:themeFill="background1"/>
              </w:rPr>
              <w:t>9</w:t>
            </w:r>
            <w:r w:rsidRPr="003118D6">
              <w:rPr>
                <w:rFonts w:ascii="Arial" w:hAnsi="Arial" w:cs="Arial"/>
                <w:sz w:val="24"/>
                <w:szCs w:val="24"/>
                <w:shd w:val="clear" w:color="auto" w:fill="FFFFFF" w:themeFill="background1"/>
              </w:rPr>
              <w:t xml:space="preserve"> in 2025)</w:t>
            </w:r>
          </w:p>
        </w:tc>
        <w:tc>
          <w:tcPr>
            <w:tcW w:w="3544" w:type="dxa"/>
            <w:vAlign w:val="center"/>
          </w:tcPr>
          <w:p w14:paraId="56AC4C82" w14:textId="77777777" w:rsidR="00944C71" w:rsidRDefault="003355D6" w:rsidP="00FB270A">
            <w:pPr>
              <w:jc w:val="center"/>
              <w:rPr>
                <w:rFonts w:ascii="Arial" w:hAnsi="Arial" w:cs="Arial"/>
                <w:sz w:val="24"/>
                <w:szCs w:val="24"/>
              </w:rPr>
            </w:pPr>
            <w:r>
              <w:rPr>
                <w:rFonts w:ascii="Arial" w:hAnsi="Arial" w:cs="Arial"/>
                <w:sz w:val="24"/>
                <w:szCs w:val="24"/>
              </w:rPr>
              <w:t>There is a standard template for a Stage 2 response</w:t>
            </w:r>
          </w:p>
          <w:p w14:paraId="0A991650" w14:textId="2AFFECDF" w:rsidR="003355D6" w:rsidRPr="005555E0" w:rsidRDefault="003355D6" w:rsidP="00FB270A">
            <w:pPr>
              <w:jc w:val="center"/>
              <w:rPr>
                <w:rFonts w:ascii="Arial" w:hAnsi="Arial" w:cs="Arial"/>
                <w:sz w:val="24"/>
                <w:szCs w:val="24"/>
              </w:rPr>
            </w:pPr>
            <w:hyperlink r:id="rId14" w:history="1">
              <w:r w:rsidRPr="00EC32BE">
                <w:rPr>
                  <w:rStyle w:val="Hyperlink"/>
                  <w:rFonts w:ascii="Arial" w:hAnsi="Arial" w:cs="Arial"/>
                  <w:sz w:val="24"/>
                  <w:szCs w:val="24"/>
                  <w:shd w:val="clear" w:color="auto" w:fill="FFFFFF" w:themeFill="background1"/>
                </w:rPr>
                <w:t>Complaints - The Toolbox Intranet</w:t>
              </w:r>
            </w:hyperlink>
          </w:p>
        </w:tc>
      </w:tr>
      <w:tr w:rsidR="00944C71" w:rsidRPr="007B3F4C" w14:paraId="4ADDAA05" w14:textId="77777777" w:rsidTr="3E3EF99B">
        <w:tc>
          <w:tcPr>
            <w:tcW w:w="1297" w:type="dxa"/>
            <w:vAlign w:val="center"/>
          </w:tcPr>
          <w:p w14:paraId="5A7D979F" w14:textId="783CD4BA" w:rsidR="00944C71" w:rsidRPr="005555E0" w:rsidRDefault="00944C71" w:rsidP="00FB270A">
            <w:pPr>
              <w:jc w:val="center"/>
              <w:rPr>
                <w:rFonts w:ascii="Arial" w:hAnsi="Arial" w:cs="Arial"/>
                <w:sz w:val="24"/>
                <w:szCs w:val="24"/>
              </w:rPr>
            </w:pPr>
            <w:r w:rsidRPr="005555E0">
              <w:rPr>
                <w:rFonts w:ascii="Arial" w:hAnsi="Arial" w:cs="Arial"/>
                <w:sz w:val="24"/>
                <w:szCs w:val="24"/>
              </w:rPr>
              <w:t>6.20</w:t>
            </w:r>
          </w:p>
        </w:tc>
        <w:tc>
          <w:tcPr>
            <w:tcW w:w="2951" w:type="dxa"/>
            <w:vAlign w:val="center"/>
          </w:tcPr>
          <w:p w14:paraId="1F2E8A8D" w14:textId="05105BEF" w:rsidR="00944C71" w:rsidRPr="005555E0" w:rsidRDefault="00944C71" w:rsidP="007B3F4C">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276" w:type="dxa"/>
            <w:vAlign w:val="center"/>
          </w:tcPr>
          <w:p w14:paraId="57860A41" w14:textId="419B0DC2" w:rsidR="00944C71" w:rsidRPr="00E017D9" w:rsidRDefault="00EC4C24" w:rsidP="00FB270A">
            <w:pPr>
              <w:jc w:val="center"/>
              <w:rPr>
                <w:rFonts w:ascii="Arial" w:hAnsi="Arial" w:cs="Arial"/>
                <w:b/>
                <w:bCs/>
                <w:sz w:val="24"/>
                <w:szCs w:val="24"/>
              </w:rPr>
            </w:pPr>
            <w:r>
              <w:rPr>
                <w:rFonts w:ascii="Arial" w:hAnsi="Arial" w:cs="Arial"/>
                <w:b/>
                <w:bCs/>
                <w:sz w:val="24"/>
                <w:szCs w:val="24"/>
              </w:rPr>
              <w:t>Yes</w:t>
            </w:r>
          </w:p>
        </w:tc>
        <w:tc>
          <w:tcPr>
            <w:tcW w:w="3543" w:type="dxa"/>
            <w:vAlign w:val="center"/>
          </w:tcPr>
          <w:p w14:paraId="4C4440F2" w14:textId="7F3F3068" w:rsidR="00944C71" w:rsidRPr="005555E0" w:rsidRDefault="0044620D" w:rsidP="00FB270A">
            <w:pPr>
              <w:jc w:val="center"/>
              <w:rPr>
                <w:rFonts w:ascii="Arial" w:hAnsi="Arial" w:cs="Arial"/>
                <w:sz w:val="24"/>
                <w:szCs w:val="24"/>
              </w:rPr>
            </w:pPr>
            <w:r>
              <w:rPr>
                <w:rFonts w:ascii="Arial" w:hAnsi="Arial" w:cs="Arial"/>
                <w:sz w:val="24"/>
                <w:szCs w:val="24"/>
              </w:rPr>
              <w:t xml:space="preserve">Contained within section </w:t>
            </w:r>
            <w:r w:rsidR="00A73037" w:rsidRPr="003118D6">
              <w:rPr>
                <w:rFonts w:ascii="Arial" w:hAnsi="Arial" w:cs="Arial"/>
                <w:sz w:val="24"/>
                <w:szCs w:val="24"/>
                <w:shd w:val="clear" w:color="auto" w:fill="FFFFFF" w:themeFill="background1"/>
              </w:rPr>
              <w:t>3.2</w:t>
            </w:r>
            <w:r w:rsidR="00B46C97">
              <w:rPr>
                <w:rFonts w:ascii="Arial" w:hAnsi="Arial" w:cs="Arial"/>
                <w:sz w:val="24"/>
                <w:szCs w:val="24"/>
                <w:shd w:val="clear" w:color="auto" w:fill="FFFFFF" w:themeFill="background1"/>
              </w:rPr>
              <w:t>1</w:t>
            </w:r>
            <w:r w:rsidR="00A73037" w:rsidRPr="003118D6">
              <w:rPr>
                <w:rFonts w:ascii="Arial" w:hAnsi="Arial" w:cs="Arial"/>
                <w:sz w:val="24"/>
                <w:szCs w:val="24"/>
                <w:shd w:val="clear" w:color="auto" w:fill="FFFFFF" w:themeFill="background1"/>
              </w:rPr>
              <w:t xml:space="preserve"> (previously 3.18 in 2025)</w:t>
            </w:r>
          </w:p>
        </w:tc>
        <w:tc>
          <w:tcPr>
            <w:tcW w:w="1276" w:type="dxa"/>
          </w:tcPr>
          <w:p w14:paraId="1C2D1D8D" w14:textId="77777777" w:rsidR="00A73037" w:rsidRDefault="00A73037" w:rsidP="00FB270A">
            <w:pPr>
              <w:jc w:val="center"/>
              <w:rPr>
                <w:rFonts w:ascii="Arial" w:hAnsi="Arial" w:cs="Arial"/>
                <w:sz w:val="24"/>
                <w:szCs w:val="24"/>
                <w:shd w:val="clear" w:color="auto" w:fill="92D050"/>
              </w:rPr>
            </w:pPr>
          </w:p>
          <w:p w14:paraId="3EF23576" w14:textId="1396D116" w:rsidR="00944C71" w:rsidRPr="005555E0" w:rsidRDefault="00A73037" w:rsidP="00FB270A">
            <w:pPr>
              <w:jc w:val="center"/>
              <w:rPr>
                <w:rFonts w:ascii="Arial" w:hAnsi="Arial" w:cs="Arial"/>
                <w:sz w:val="24"/>
                <w:szCs w:val="24"/>
              </w:rPr>
            </w:pPr>
            <w:r w:rsidRPr="003118D6">
              <w:rPr>
                <w:rFonts w:ascii="Arial" w:hAnsi="Arial" w:cs="Arial"/>
                <w:sz w:val="24"/>
                <w:szCs w:val="24"/>
                <w:shd w:val="clear" w:color="auto" w:fill="FFFFFF" w:themeFill="background1"/>
              </w:rPr>
              <w:t>3.2</w:t>
            </w:r>
            <w:r w:rsidR="00B46C97">
              <w:rPr>
                <w:rFonts w:ascii="Arial" w:hAnsi="Arial" w:cs="Arial"/>
                <w:sz w:val="24"/>
                <w:szCs w:val="24"/>
                <w:shd w:val="clear" w:color="auto" w:fill="FFFFFF" w:themeFill="background1"/>
              </w:rPr>
              <w:t>1</w:t>
            </w:r>
            <w:r w:rsidRPr="003118D6">
              <w:rPr>
                <w:rFonts w:ascii="Arial" w:hAnsi="Arial" w:cs="Arial"/>
                <w:sz w:val="24"/>
                <w:szCs w:val="24"/>
                <w:shd w:val="clear" w:color="auto" w:fill="FFFFFF" w:themeFill="background1"/>
              </w:rPr>
              <w:t>(previously 3.18 in 2025)</w:t>
            </w:r>
          </w:p>
        </w:tc>
        <w:tc>
          <w:tcPr>
            <w:tcW w:w="3544" w:type="dxa"/>
            <w:vAlign w:val="center"/>
          </w:tcPr>
          <w:p w14:paraId="717C5BE1" w14:textId="3C8F021E" w:rsidR="00944C71" w:rsidRPr="005555E0" w:rsidRDefault="00944C71" w:rsidP="00FB270A">
            <w:pPr>
              <w:jc w:val="center"/>
              <w:rPr>
                <w:rFonts w:ascii="Arial" w:hAnsi="Arial" w:cs="Arial"/>
                <w:sz w:val="24"/>
                <w:szCs w:val="24"/>
              </w:rPr>
            </w:pP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299"/>
        <w:gridCol w:w="2930"/>
        <w:gridCol w:w="1428"/>
        <w:gridCol w:w="3386"/>
        <w:gridCol w:w="1377"/>
        <w:gridCol w:w="3528"/>
      </w:tblGrid>
      <w:tr w:rsidR="007E7743" w:rsidRPr="00E017D9" w14:paraId="191D3E22" w14:textId="77777777" w:rsidTr="3E3EF99B">
        <w:trPr>
          <w:tblHeader/>
        </w:trPr>
        <w:tc>
          <w:tcPr>
            <w:tcW w:w="1299" w:type="dxa"/>
            <w:shd w:val="clear" w:color="auto" w:fill="D9D9D9" w:themeFill="background1" w:themeFillShade="D9"/>
            <w:vAlign w:val="center"/>
          </w:tcPr>
          <w:p w14:paraId="5A21ABD3" w14:textId="77777777" w:rsidR="007E7743" w:rsidRPr="00E017D9" w:rsidRDefault="007E7743" w:rsidP="00FB270A">
            <w:pPr>
              <w:jc w:val="center"/>
              <w:rPr>
                <w:rFonts w:ascii="Arial" w:hAnsi="Arial" w:cs="Arial"/>
                <w:b/>
                <w:bCs/>
                <w:sz w:val="24"/>
                <w:szCs w:val="24"/>
              </w:rPr>
            </w:pPr>
            <w:r w:rsidRPr="00E017D9">
              <w:rPr>
                <w:rFonts w:ascii="Arial" w:hAnsi="Arial" w:cs="Arial"/>
                <w:b/>
                <w:bCs/>
                <w:sz w:val="24"/>
                <w:szCs w:val="24"/>
              </w:rPr>
              <w:t>Code provision</w:t>
            </w:r>
          </w:p>
        </w:tc>
        <w:tc>
          <w:tcPr>
            <w:tcW w:w="2937" w:type="dxa"/>
            <w:shd w:val="clear" w:color="auto" w:fill="D9D9D9" w:themeFill="background1" w:themeFillShade="D9"/>
            <w:vAlign w:val="center"/>
          </w:tcPr>
          <w:p w14:paraId="58C9B131" w14:textId="77777777" w:rsidR="007E7743" w:rsidRPr="00E017D9" w:rsidRDefault="007E7743" w:rsidP="00FB270A">
            <w:pPr>
              <w:jc w:val="center"/>
              <w:rPr>
                <w:rFonts w:ascii="Arial" w:hAnsi="Arial" w:cs="Arial"/>
                <w:b/>
                <w:bCs/>
                <w:sz w:val="24"/>
                <w:szCs w:val="24"/>
              </w:rPr>
            </w:pPr>
            <w:r w:rsidRPr="00E017D9">
              <w:rPr>
                <w:rFonts w:ascii="Arial" w:hAnsi="Arial" w:cs="Arial"/>
                <w:b/>
                <w:bCs/>
                <w:sz w:val="24"/>
                <w:szCs w:val="24"/>
              </w:rPr>
              <w:t>Code requirement</w:t>
            </w:r>
          </w:p>
        </w:tc>
        <w:tc>
          <w:tcPr>
            <w:tcW w:w="1430" w:type="dxa"/>
            <w:shd w:val="clear" w:color="auto" w:fill="D9D9D9" w:themeFill="background1" w:themeFillShade="D9"/>
            <w:vAlign w:val="center"/>
          </w:tcPr>
          <w:p w14:paraId="4C9F8216" w14:textId="77777777" w:rsidR="007E7743" w:rsidRPr="00E017D9" w:rsidRDefault="007E7743" w:rsidP="00FB270A">
            <w:pPr>
              <w:jc w:val="center"/>
              <w:rPr>
                <w:rFonts w:ascii="Arial" w:hAnsi="Arial" w:cs="Arial"/>
                <w:b/>
                <w:bCs/>
                <w:sz w:val="24"/>
                <w:szCs w:val="24"/>
              </w:rPr>
            </w:pPr>
            <w:r w:rsidRPr="00E017D9">
              <w:rPr>
                <w:rFonts w:ascii="Arial" w:hAnsi="Arial" w:cs="Arial"/>
                <w:b/>
                <w:bCs/>
                <w:sz w:val="24"/>
                <w:szCs w:val="24"/>
              </w:rPr>
              <w:t>Comply: Yes / No</w:t>
            </w:r>
          </w:p>
        </w:tc>
        <w:tc>
          <w:tcPr>
            <w:tcW w:w="3401" w:type="dxa"/>
            <w:shd w:val="clear" w:color="auto" w:fill="D9D9D9" w:themeFill="background1" w:themeFillShade="D9"/>
            <w:vAlign w:val="center"/>
          </w:tcPr>
          <w:p w14:paraId="1E4E654E" w14:textId="77777777" w:rsidR="007E7743" w:rsidRPr="00E017D9" w:rsidRDefault="007E7743" w:rsidP="00FB270A">
            <w:pPr>
              <w:jc w:val="center"/>
              <w:rPr>
                <w:rFonts w:ascii="Arial" w:hAnsi="Arial" w:cs="Arial"/>
                <w:b/>
                <w:bCs/>
                <w:sz w:val="24"/>
                <w:szCs w:val="24"/>
              </w:rPr>
            </w:pPr>
            <w:r w:rsidRPr="00E017D9">
              <w:rPr>
                <w:rFonts w:ascii="Arial" w:hAnsi="Arial" w:cs="Arial"/>
                <w:b/>
                <w:bCs/>
                <w:sz w:val="24"/>
                <w:szCs w:val="24"/>
              </w:rPr>
              <w:t>Evidence</w:t>
            </w:r>
          </w:p>
        </w:tc>
        <w:tc>
          <w:tcPr>
            <w:tcW w:w="1276" w:type="dxa"/>
            <w:shd w:val="clear" w:color="auto" w:fill="D9D9D9" w:themeFill="background1" w:themeFillShade="D9"/>
          </w:tcPr>
          <w:p w14:paraId="1BA5C989" w14:textId="30149192" w:rsidR="007E7743" w:rsidRPr="00E017D9" w:rsidRDefault="007E7743" w:rsidP="00FB270A">
            <w:pPr>
              <w:jc w:val="center"/>
              <w:rPr>
                <w:rFonts w:ascii="Arial" w:hAnsi="Arial" w:cs="Arial"/>
                <w:b/>
                <w:bCs/>
                <w:sz w:val="24"/>
                <w:szCs w:val="24"/>
              </w:rPr>
            </w:pPr>
            <w:r>
              <w:rPr>
                <w:rFonts w:ascii="Arial" w:hAnsi="Arial" w:cs="Arial"/>
                <w:b/>
                <w:bCs/>
                <w:sz w:val="24"/>
                <w:szCs w:val="24"/>
              </w:rPr>
              <w:t>P&amp;P Ref</w:t>
            </w:r>
          </w:p>
        </w:tc>
        <w:tc>
          <w:tcPr>
            <w:tcW w:w="3544" w:type="dxa"/>
            <w:shd w:val="clear" w:color="auto" w:fill="D9D9D9" w:themeFill="background1" w:themeFillShade="D9"/>
            <w:vAlign w:val="center"/>
          </w:tcPr>
          <w:p w14:paraId="4091169C" w14:textId="0E9F9863" w:rsidR="007E7743" w:rsidRPr="00E017D9" w:rsidRDefault="007E7743" w:rsidP="00FB270A">
            <w:pPr>
              <w:jc w:val="center"/>
              <w:rPr>
                <w:rFonts w:ascii="Arial" w:hAnsi="Arial" w:cs="Arial"/>
                <w:b/>
                <w:bCs/>
                <w:sz w:val="24"/>
                <w:szCs w:val="24"/>
              </w:rPr>
            </w:pPr>
            <w:r w:rsidRPr="00E017D9">
              <w:rPr>
                <w:rFonts w:ascii="Arial" w:hAnsi="Arial" w:cs="Arial"/>
                <w:b/>
                <w:bCs/>
                <w:sz w:val="24"/>
                <w:szCs w:val="24"/>
              </w:rPr>
              <w:t>Commentary / explanation</w:t>
            </w:r>
          </w:p>
        </w:tc>
      </w:tr>
      <w:tr w:rsidR="007E7743" w:rsidRPr="007B3F4C" w14:paraId="2CBB48B3" w14:textId="77777777" w:rsidTr="3E3EF99B">
        <w:tc>
          <w:tcPr>
            <w:tcW w:w="1299" w:type="dxa"/>
            <w:vAlign w:val="center"/>
          </w:tcPr>
          <w:p w14:paraId="11E56191" w14:textId="3F34AA2C" w:rsidR="007E7743" w:rsidRPr="007B3F4C" w:rsidRDefault="007E7743" w:rsidP="00FB270A">
            <w:pPr>
              <w:jc w:val="center"/>
              <w:rPr>
                <w:rFonts w:ascii="Arial" w:hAnsi="Arial" w:cs="Arial"/>
                <w:sz w:val="24"/>
                <w:szCs w:val="24"/>
              </w:rPr>
            </w:pPr>
            <w:r>
              <w:rPr>
                <w:rFonts w:ascii="Arial" w:hAnsi="Arial" w:cs="Arial"/>
                <w:sz w:val="24"/>
                <w:szCs w:val="24"/>
              </w:rPr>
              <w:t>7.1</w:t>
            </w:r>
          </w:p>
        </w:tc>
        <w:tc>
          <w:tcPr>
            <w:tcW w:w="2937" w:type="dxa"/>
            <w:vAlign w:val="center"/>
          </w:tcPr>
          <w:p w14:paraId="7CA747F5" w14:textId="77777777" w:rsidR="007E7743" w:rsidRDefault="007E7743" w:rsidP="00B95518">
            <w:pPr>
              <w:pStyle w:val="paragraph"/>
              <w:spacing w:before="0" w:beforeAutospacing="0" w:after="0" w:afterAutospacing="0"/>
              <w:textAlignment w:val="baseline"/>
              <w:rPr>
                <w:rFonts w:ascii="Arial" w:hAnsi="Arial" w:cs="Arial"/>
              </w:rPr>
            </w:pPr>
            <w:r>
              <w:rPr>
                <w:rStyle w:val="normaltextrun"/>
                <w:rFonts w:ascii="Arial" w:hAnsi="Arial" w:cs="Arial"/>
              </w:rPr>
              <w:t xml:space="preserve">Where something has gone wrong a landlord must acknowledge this and set out the actions it has already taken, or intends to take, to put </w:t>
            </w:r>
            <w:r>
              <w:rPr>
                <w:rStyle w:val="normaltextrun"/>
                <w:rFonts w:ascii="Arial" w:hAnsi="Arial" w:cs="Arial"/>
              </w:rPr>
              <w:lastRenderedPageBreak/>
              <w:t>things right. These can include:</w:t>
            </w:r>
            <w:r>
              <w:rPr>
                <w:rStyle w:val="eop"/>
                <w:rFonts w:ascii="Arial" w:hAnsi="Arial" w:cs="Arial"/>
              </w:rPr>
              <w:t> </w:t>
            </w:r>
          </w:p>
          <w:p w14:paraId="3880850E" w14:textId="77777777" w:rsidR="007E7743" w:rsidRDefault="007E7743" w:rsidP="00196EB1">
            <w:pPr>
              <w:pStyle w:val="paragraph"/>
              <w:numPr>
                <w:ilvl w:val="0"/>
                <w:numId w:val="25"/>
              </w:numPr>
              <w:tabs>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7E7743" w:rsidRDefault="007E7743" w:rsidP="00196EB1">
            <w:pPr>
              <w:pStyle w:val="paragraph"/>
              <w:numPr>
                <w:ilvl w:val="0"/>
                <w:numId w:val="25"/>
              </w:numPr>
              <w:tabs>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7E7743" w:rsidRDefault="007E7743" w:rsidP="00196EB1">
            <w:pPr>
              <w:pStyle w:val="paragraph"/>
              <w:numPr>
                <w:ilvl w:val="0"/>
                <w:numId w:val="25"/>
              </w:numPr>
              <w:tabs>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7E7743" w:rsidRDefault="007E7743" w:rsidP="00196EB1">
            <w:pPr>
              <w:pStyle w:val="paragraph"/>
              <w:numPr>
                <w:ilvl w:val="0"/>
                <w:numId w:val="25"/>
              </w:numPr>
              <w:tabs>
                <w:tab w:val="num" w:pos="287"/>
              </w:tabs>
              <w:spacing w:before="0" w:beforeAutospacing="0" w:after="0" w:afterAutospacing="0"/>
              <w:ind w:left="0" w:firstLine="0"/>
              <w:textAlignment w:val="baseline"/>
              <w:rPr>
                <w:rFonts w:ascii="Arial" w:hAnsi="Arial" w:cs="Arial"/>
              </w:rPr>
            </w:pPr>
            <w:proofErr w:type="gramStart"/>
            <w:r>
              <w:rPr>
                <w:rStyle w:val="normaltextrun"/>
                <w:rFonts w:ascii="Arial" w:hAnsi="Arial" w:cs="Arial"/>
              </w:rPr>
              <w:t>Taking action</w:t>
            </w:r>
            <w:proofErr w:type="gramEnd"/>
            <w:r>
              <w:rPr>
                <w:rStyle w:val="normaltextrun"/>
                <w:rFonts w:ascii="Arial" w:hAnsi="Arial" w:cs="Arial"/>
              </w:rPr>
              <w:t xml:space="preserve"> if there has been </w:t>
            </w:r>
            <w:r>
              <w:rPr>
                <w:rStyle w:val="normaltextrun"/>
                <w:rFonts w:ascii="Arial" w:hAnsi="Arial" w:cs="Arial"/>
              </w:rPr>
              <w:tab/>
              <w:t>delay;</w:t>
            </w:r>
            <w:r>
              <w:rPr>
                <w:rStyle w:val="eop"/>
                <w:rFonts w:ascii="Arial" w:hAnsi="Arial" w:cs="Arial"/>
              </w:rPr>
              <w:t> </w:t>
            </w:r>
          </w:p>
          <w:p w14:paraId="4DEE3731" w14:textId="21B70944" w:rsidR="007E7743" w:rsidRDefault="007E7743" w:rsidP="00196EB1">
            <w:pPr>
              <w:pStyle w:val="paragraph"/>
              <w:numPr>
                <w:ilvl w:val="0"/>
                <w:numId w:val="25"/>
              </w:numPr>
              <w:tabs>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7E7743" w:rsidRDefault="007E7743" w:rsidP="00196EB1">
            <w:pPr>
              <w:pStyle w:val="paragraph"/>
              <w:numPr>
                <w:ilvl w:val="0"/>
                <w:numId w:val="25"/>
              </w:numPr>
              <w:tabs>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7E7743" w:rsidRDefault="007E7743" w:rsidP="00196EB1">
            <w:pPr>
              <w:pStyle w:val="paragraph"/>
              <w:numPr>
                <w:ilvl w:val="0"/>
                <w:numId w:val="26"/>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7E7743" w:rsidRDefault="007E7743" w:rsidP="00196EB1">
            <w:pPr>
              <w:pStyle w:val="paragraph"/>
              <w:numPr>
                <w:ilvl w:val="0"/>
                <w:numId w:val="26"/>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7E7743" w:rsidRPr="007B3F4C" w:rsidRDefault="007E7743" w:rsidP="00FB270A">
            <w:pPr>
              <w:rPr>
                <w:rFonts w:ascii="Arial" w:hAnsi="Arial" w:cs="Arial"/>
                <w:sz w:val="24"/>
                <w:szCs w:val="24"/>
              </w:rPr>
            </w:pPr>
          </w:p>
        </w:tc>
        <w:tc>
          <w:tcPr>
            <w:tcW w:w="1430" w:type="dxa"/>
            <w:vAlign w:val="center"/>
          </w:tcPr>
          <w:p w14:paraId="573A2D5D" w14:textId="64782AAC" w:rsidR="007E7743" w:rsidRPr="00544E6F" w:rsidRDefault="082CA171" w:rsidP="00FB270A">
            <w:pPr>
              <w:jc w:val="center"/>
              <w:rPr>
                <w:rFonts w:ascii="Arial" w:hAnsi="Arial" w:cs="Arial"/>
                <w:b/>
                <w:bCs/>
                <w:sz w:val="24"/>
                <w:szCs w:val="24"/>
              </w:rPr>
            </w:pPr>
            <w:r w:rsidRPr="3E3EF99B">
              <w:rPr>
                <w:rFonts w:ascii="Arial" w:hAnsi="Arial" w:cs="Arial"/>
                <w:b/>
                <w:bCs/>
                <w:sz w:val="24"/>
                <w:szCs w:val="24"/>
              </w:rPr>
              <w:lastRenderedPageBreak/>
              <w:t>Yes</w:t>
            </w:r>
          </w:p>
        </w:tc>
        <w:tc>
          <w:tcPr>
            <w:tcW w:w="3401" w:type="dxa"/>
            <w:vAlign w:val="center"/>
          </w:tcPr>
          <w:p w14:paraId="6DEB3F52" w14:textId="1BE001AD" w:rsidR="007E7743" w:rsidRPr="007B3F4C" w:rsidRDefault="006E34ED" w:rsidP="00FB270A">
            <w:pPr>
              <w:jc w:val="center"/>
              <w:rPr>
                <w:rFonts w:ascii="Arial" w:hAnsi="Arial" w:cs="Arial"/>
                <w:sz w:val="24"/>
                <w:szCs w:val="24"/>
              </w:rPr>
            </w:pPr>
            <w:r>
              <w:rPr>
                <w:rFonts w:ascii="Arial" w:hAnsi="Arial" w:cs="Arial"/>
                <w:sz w:val="24"/>
                <w:szCs w:val="24"/>
              </w:rPr>
              <w:t xml:space="preserve">Covered in section </w:t>
            </w:r>
            <w:r w:rsidR="00A73037" w:rsidRPr="003118D6">
              <w:rPr>
                <w:rFonts w:ascii="Arial" w:hAnsi="Arial" w:cs="Arial"/>
                <w:sz w:val="24"/>
                <w:szCs w:val="24"/>
                <w:shd w:val="clear" w:color="auto" w:fill="FFFFFF" w:themeFill="background1"/>
              </w:rPr>
              <w:t>3.2</w:t>
            </w:r>
            <w:r w:rsidR="00B46C97">
              <w:rPr>
                <w:rFonts w:ascii="Arial" w:hAnsi="Arial" w:cs="Arial"/>
                <w:sz w:val="24"/>
                <w:szCs w:val="24"/>
                <w:shd w:val="clear" w:color="auto" w:fill="FFFFFF" w:themeFill="background1"/>
              </w:rPr>
              <w:t>3</w:t>
            </w:r>
            <w:r w:rsidR="00A73037" w:rsidRPr="003118D6">
              <w:rPr>
                <w:rFonts w:ascii="Arial" w:hAnsi="Arial" w:cs="Arial"/>
                <w:sz w:val="24"/>
                <w:szCs w:val="24"/>
                <w:shd w:val="clear" w:color="auto" w:fill="FFFFFF" w:themeFill="background1"/>
              </w:rPr>
              <w:t xml:space="preserve"> (previously </w:t>
            </w:r>
            <w:r w:rsidRPr="003118D6">
              <w:rPr>
                <w:rFonts w:ascii="Arial" w:hAnsi="Arial" w:cs="Arial"/>
                <w:sz w:val="24"/>
                <w:szCs w:val="24"/>
                <w:shd w:val="clear" w:color="auto" w:fill="FFFFFF" w:themeFill="background1"/>
              </w:rPr>
              <w:t>3.20</w:t>
            </w:r>
            <w:r w:rsidR="00A73037" w:rsidRPr="003118D6">
              <w:rPr>
                <w:rFonts w:ascii="Arial" w:hAnsi="Arial" w:cs="Arial"/>
                <w:sz w:val="24"/>
                <w:szCs w:val="24"/>
                <w:shd w:val="clear" w:color="auto" w:fill="FFFFFF" w:themeFill="background1"/>
              </w:rPr>
              <w:t xml:space="preserve"> in 2025)</w:t>
            </w:r>
          </w:p>
        </w:tc>
        <w:tc>
          <w:tcPr>
            <w:tcW w:w="1276" w:type="dxa"/>
          </w:tcPr>
          <w:p w14:paraId="62694CEE" w14:textId="77777777" w:rsidR="00A06496" w:rsidRDefault="00A06496" w:rsidP="00FB270A">
            <w:pPr>
              <w:jc w:val="center"/>
              <w:rPr>
                <w:rFonts w:ascii="Arial" w:hAnsi="Arial" w:cs="Arial"/>
                <w:sz w:val="24"/>
                <w:szCs w:val="24"/>
              </w:rPr>
            </w:pPr>
          </w:p>
          <w:p w14:paraId="65BCD445" w14:textId="77777777" w:rsidR="00A06496" w:rsidRDefault="00A06496" w:rsidP="00FB270A">
            <w:pPr>
              <w:jc w:val="center"/>
              <w:rPr>
                <w:rFonts w:ascii="Arial" w:hAnsi="Arial" w:cs="Arial"/>
                <w:sz w:val="24"/>
                <w:szCs w:val="24"/>
              </w:rPr>
            </w:pPr>
          </w:p>
          <w:p w14:paraId="5E7EC088" w14:textId="77777777" w:rsidR="00A06496" w:rsidRDefault="00A06496" w:rsidP="00FB270A">
            <w:pPr>
              <w:jc w:val="center"/>
              <w:rPr>
                <w:rFonts w:ascii="Arial" w:hAnsi="Arial" w:cs="Arial"/>
                <w:sz w:val="24"/>
                <w:szCs w:val="24"/>
              </w:rPr>
            </w:pPr>
          </w:p>
          <w:p w14:paraId="6BDE9E28" w14:textId="77777777" w:rsidR="00A06496" w:rsidRDefault="00A06496" w:rsidP="00FB270A">
            <w:pPr>
              <w:jc w:val="center"/>
              <w:rPr>
                <w:rFonts w:ascii="Arial" w:hAnsi="Arial" w:cs="Arial"/>
                <w:sz w:val="24"/>
                <w:szCs w:val="24"/>
              </w:rPr>
            </w:pPr>
          </w:p>
          <w:p w14:paraId="307B5A52" w14:textId="77777777" w:rsidR="00A06496" w:rsidRDefault="00A06496" w:rsidP="00FB270A">
            <w:pPr>
              <w:jc w:val="center"/>
              <w:rPr>
                <w:rFonts w:ascii="Arial" w:hAnsi="Arial" w:cs="Arial"/>
                <w:sz w:val="24"/>
                <w:szCs w:val="24"/>
              </w:rPr>
            </w:pPr>
          </w:p>
          <w:p w14:paraId="7706702F" w14:textId="77777777" w:rsidR="00A06496" w:rsidRDefault="00A06496" w:rsidP="00FB270A">
            <w:pPr>
              <w:jc w:val="center"/>
              <w:rPr>
                <w:rFonts w:ascii="Arial" w:hAnsi="Arial" w:cs="Arial"/>
                <w:sz w:val="24"/>
                <w:szCs w:val="24"/>
              </w:rPr>
            </w:pPr>
          </w:p>
          <w:p w14:paraId="2CF96469" w14:textId="77777777" w:rsidR="00A06496" w:rsidRDefault="00A06496" w:rsidP="00FB270A">
            <w:pPr>
              <w:jc w:val="center"/>
              <w:rPr>
                <w:rFonts w:ascii="Arial" w:hAnsi="Arial" w:cs="Arial"/>
                <w:sz w:val="24"/>
                <w:szCs w:val="24"/>
              </w:rPr>
            </w:pPr>
          </w:p>
          <w:p w14:paraId="3A95F9E7" w14:textId="77777777" w:rsidR="00A06496" w:rsidRDefault="00A06496" w:rsidP="00FB270A">
            <w:pPr>
              <w:jc w:val="center"/>
              <w:rPr>
                <w:rFonts w:ascii="Arial" w:hAnsi="Arial" w:cs="Arial"/>
                <w:sz w:val="24"/>
                <w:szCs w:val="24"/>
              </w:rPr>
            </w:pPr>
          </w:p>
          <w:p w14:paraId="086DCBB8" w14:textId="77777777" w:rsidR="00A06496" w:rsidRDefault="00A06496" w:rsidP="00FB270A">
            <w:pPr>
              <w:jc w:val="center"/>
              <w:rPr>
                <w:rFonts w:ascii="Arial" w:hAnsi="Arial" w:cs="Arial"/>
                <w:sz w:val="24"/>
                <w:szCs w:val="24"/>
              </w:rPr>
            </w:pPr>
          </w:p>
          <w:p w14:paraId="2DF68ECE" w14:textId="7BAD04AA" w:rsidR="007E7743" w:rsidRPr="007B3F4C" w:rsidRDefault="00A73037" w:rsidP="00FB270A">
            <w:pPr>
              <w:jc w:val="center"/>
              <w:rPr>
                <w:rFonts w:ascii="Arial" w:hAnsi="Arial" w:cs="Arial"/>
                <w:sz w:val="24"/>
                <w:szCs w:val="24"/>
              </w:rPr>
            </w:pPr>
            <w:r w:rsidRPr="003118D6">
              <w:rPr>
                <w:rFonts w:ascii="Arial" w:hAnsi="Arial" w:cs="Arial"/>
                <w:sz w:val="24"/>
                <w:szCs w:val="24"/>
                <w:shd w:val="clear" w:color="auto" w:fill="FFFFFF" w:themeFill="background1"/>
              </w:rPr>
              <w:t>3.2</w:t>
            </w:r>
            <w:r w:rsidR="00B46C97">
              <w:rPr>
                <w:rFonts w:ascii="Arial" w:hAnsi="Arial" w:cs="Arial"/>
                <w:sz w:val="24"/>
                <w:szCs w:val="24"/>
                <w:shd w:val="clear" w:color="auto" w:fill="FFFFFF" w:themeFill="background1"/>
              </w:rPr>
              <w:t>3</w:t>
            </w:r>
            <w:r w:rsidRPr="003118D6">
              <w:rPr>
                <w:rFonts w:ascii="Arial" w:hAnsi="Arial" w:cs="Arial"/>
                <w:sz w:val="24"/>
                <w:szCs w:val="24"/>
                <w:shd w:val="clear" w:color="auto" w:fill="FFFFFF" w:themeFill="background1"/>
              </w:rPr>
              <w:t xml:space="preserve"> (previously 3.20 in 2025)</w:t>
            </w:r>
          </w:p>
        </w:tc>
        <w:tc>
          <w:tcPr>
            <w:tcW w:w="3544" w:type="dxa"/>
            <w:vAlign w:val="center"/>
          </w:tcPr>
          <w:p w14:paraId="74E91443" w14:textId="6736473D" w:rsidR="007E7743" w:rsidRPr="007B3F4C" w:rsidRDefault="007E7743" w:rsidP="00FB270A">
            <w:pPr>
              <w:jc w:val="center"/>
              <w:rPr>
                <w:rFonts w:ascii="Arial" w:hAnsi="Arial" w:cs="Arial"/>
                <w:sz w:val="24"/>
                <w:szCs w:val="24"/>
              </w:rPr>
            </w:pPr>
          </w:p>
        </w:tc>
      </w:tr>
      <w:tr w:rsidR="007E7743" w:rsidRPr="007B3F4C" w14:paraId="027FC493" w14:textId="77777777" w:rsidTr="003118D6">
        <w:tc>
          <w:tcPr>
            <w:tcW w:w="1299" w:type="dxa"/>
            <w:vAlign w:val="center"/>
          </w:tcPr>
          <w:p w14:paraId="27E0C655" w14:textId="47EB0D42" w:rsidR="007E7743" w:rsidRPr="007B3F4C" w:rsidRDefault="007E7743" w:rsidP="00FB270A">
            <w:pPr>
              <w:jc w:val="center"/>
              <w:rPr>
                <w:rFonts w:ascii="Arial" w:hAnsi="Arial" w:cs="Arial"/>
                <w:sz w:val="24"/>
                <w:szCs w:val="24"/>
              </w:rPr>
            </w:pPr>
            <w:r>
              <w:rPr>
                <w:rFonts w:ascii="Arial" w:hAnsi="Arial" w:cs="Arial"/>
                <w:sz w:val="24"/>
                <w:szCs w:val="24"/>
              </w:rPr>
              <w:t>7.2</w:t>
            </w:r>
          </w:p>
        </w:tc>
        <w:tc>
          <w:tcPr>
            <w:tcW w:w="2937" w:type="dxa"/>
            <w:vAlign w:val="center"/>
          </w:tcPr>
          <w:p w14:paraId="75257368" w14:textId="2345B82A" w:rsidR="007E7743" w:rsidRPr="007B3F4C" w:rsidRDefault="007E7743" w:rsidP="00FB270A">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430" w:type="dxa"/>
            <w:vAlign w:val="center"/>
          </w:tcPr>
          <w:p w14:paraId="38C95664" w14:textId="1F91C222" w:rsidR="007E7743" w:rsidRPr="00544E6F" w:rsidRDefault="082CA171" w:rsidP="00FB270A">
            <w:pPr>
              <w:jc w:val="center"/>
              <w:rPr>
                <w:rFonts w:ascii="Arial" w:hAnsi="Arial" w:cs="Arial"/>
                <w:b/>
                <w:bCs/>
                <w:sz w:val="24"/>
                <w:szCs w:val="24"/>
              </w:rPr>
            </w:pPr>
            <w:r w:rsidRPr="3E3EF99B">
              <w:rPr>
                <w:rFonts w:ascii="Arial" w:hAnsi="Arial" w:cs="Arial"/>
                <w:b/>
                <w:bCs/>
                <w:sz w:val="24"/>
                <w:szCs w:val="24"/>
              </w:rPr>
              <w:t>Yes</w:t>
            </w:r>
          </w:p>
        </w:tc>
        <w:tc>
          <w:tcPr>
            <w:tcW w:w="3401" w:type="dxa"/>
            <w:vAlign w:val="center"/>
          </w:tcPr>
          <w:p w14:paraId="1CB5B9F0" w14:textId="77777777" w:rsidR="007E7743" w:rsidRDefault="007E7743" w:rsidP="00FB270A">
            <w:pPr>
              <w:jc w:val="center"/>
              <w:rPr>
                <w:rFonts w:ascii="Arial" w:hAnsi="Arial" w:cs="Arial"/>
                <w:sz w:val="24"/>
                <w:szCs w:val="24"/>
              </w:rPr>
            </w:pPr>
            <w:r>
              <w:rPr>
                <w:rFonts w:ascii="Arial" w:hAnsi="Arial" w:cs="Arial"/>
                <w:sz w:val="24"/>
                <w:szCs w:val="24"/>
              </w:rPr>
              <w:t>Complaint handlers will ensure that remedies reflect the nature of the complaint.</w:t>
            </w:r>
          </w:p>
          <w:p w14:paraId="1F040CAD" w14:textId="29864FD3" w:rsidR="007E7743" w:rsidRPr="007B3F4C" w:rsidRDefault="007E7743" w:rsidP="00FB270A">
            <w:pPr>
              <w:jc w:val="center"/>
              <w:rPr>
                <w:rFonts w:ascii="Arial" w:hAnsi="Arial" w:cs="Arial"/>
                <w:sz w:val="24"/>
                <w:szCs w:val="24"/>
              </w:rPr>
            </w:pPr>
          </w:p>
        </w:tc>
        <w:tc>
          <w:tcPr>
            <w:tcW w:w="1276" w:type="dxa"/>
            <w:shd w:val="clear" w:color="auto" w:fill="FFFFFF" w:themeFill="background1"/>
          </w:tcPr>
          <w:p w14:paraId="664706DB" w14:textId="3798DE27" w:rsidR="007E7743" w:rsidRPr="007B3F4C" w:rsidRDefault="00787C72" w:rsidP="00FB270A">
            <w:pPr>
              <w:jc w:val="center"/>
              <w:rPr>
                <w:rFonts w:ascii="Arial" w:hAnsi="Arial" w:cs="Arial"/>
                <w:sz w:val="24"/>
                <w:szCs w:val="24"/>
              </w:rPr>
            </w:pPr>
            <w:r w:rsidRPr="003118D6">
              <w:rPr>
                <w:rFonts w:ascii="Arial" w:hAnsi="Arial" w:cs="Arial"/>
                <w:sz w:val="24"/>
                <w:szCs w:val="24"/>
                <w:shd w:val="clear" w:color="auto" w:fill="FFFFFF" w:themeFill="background1"/>
              </w:rPr>
              <w:t>3.2</w:t>
            </w:r>
            <w:r w:rsidR="00B46C97">
              <w:rPr>
                <w:rFonts w:ascii="Arial" w:hAnsi="Arial" w:cs="Arial"/>
                <w:sz w:val="24"/>
                <w:szCs w:val="24"/>
                <w:shd w:val="clear" w:color="auto" w:fill="FFFFFF" w:themeFill="background1"/>
              </w:rPr>
              <w:t>2</w:t>
            </w:r>
            <w:r w:rsidRPr="003118D6">
              <w:rPr>
                <w:rFonts w:ascii="Arial" w:hAnsi="Arial" w:cs="Arial"/>
                <w:sz w:val="24"/>
                <w:szCs w:val="24"/>
                <w:shd w:val="clear" w:color="auto" w:fill="FFFFFF" w:themeFill="background1"/>
              </w:rPr>
              <w:t xml:space="preserve"> (previously</w:t>
            </w:r>
            <w:r w:rsidRPr="003118D6">
              <w:rPr>
                <w:rFonts w:ascii="Arial" w:hAnsi="Arial" w:cs="Arial"/>
                <w:sz w:val="24"/>
                <w:szCs w:val="24"/>
                <w:shd w:val="clear" w:color="auto" w:fill="92D050"/>
              </w:rPr>
              <w:t xml:space="preserve"> </w:t>
            </w:r>
            <w:r w:rsidR="000E32C7" w:rsidRPr="003118D6">
              <w:rPr>
                <w:rFonts w:ascii="Arial" w:hAnsi="Arial" w:cs="Arial"/>
                <w:sz w:val="24"/>
                <w:szCs w:val="24"/>
                <w:shd w:val="clear" w:color="auto" w:fill="FFFFFF" w:themeFill="background1"/>
              </w:rPr>
              <w:t>3.19</w:t>
            </w:r>
            <w:r w:rsidRPr="003118D6">
              <w:rPr>
                <w:rFonts w:ascii="Arial" w:hAnsi="Arial" w:cs="Arial"/>
                <w:sz w:val="24"/>
                <w:szCs w:val="24"/>
                <w:shd w:val="clear" w:color="auto" w:fill="FFFFFF" w:themeFill="background1"/>
              </w:rPr>
              <w:t xml:space="preserve"> in 2025)</w:t>
            </w:r>
          </w:p>
        </w:tc>
        <w:tc>
          <w:tcPr>
            <w:tcW w:w="3544" w:type="dxa"/>
            <w:vAlign w:val="center"/>
          </w:tcPr>
          <w:p w14:paraId="79671439" w14:textId="2F9E4843" w:rsidR="007E7743" w:rsidRPr="007B3F4C" w:rsidRDefault="007E7743" w:rsidP="00FB270A">
            <w:pPr>
              <w:jc w:val="center"/>
              <w:rPr>
                <w:rFonts w:ascii="Arial" w:hAnsi="Arial" w:cs="Arial"/>
                <w:sz w:val="24"/>
                <w:szCs w:val="24"/>
              </w:rPr>
            </w:pPr>
          </w:p>
        </w:tc>
      </w:tr>
      <w:tr w:rsidR="007E7743" w:rsidRPr="007B3F4C" w14:paraId="547FB90B" w14:textId="77777777" w:rsidTr="3E3EF99B">
        <w:tc>
          <w:tcPr>
            <w:tcW w:w="1299" w:type="dxa"/>
            <w:vAlign w:val="center"/>
          </w:tcPr>
          <w:p w14:paraId="7AA4E43C" w14:textId="718AF7CE" w:rsidR="007E7743" w:rsidRPr="005555E0" w:rsidRDefault="007E7743" w:rsidP="00FB270A">
            <w:pPr>
              <w:jc w:val="center"/>
              <w:rPr>
                <w:rFonts w:ascii="Arial" w:hAnsi="Arial" w:cs="Arial"/>
                <w:sz w:val="24"/>
                <w:szCs w:val="24"/>
              </w:rPr>
            </w:pPr>
            <w:r>
              <w:rPr>
                <w:rFonts w:ascii="Arial" w:hAnsi="Arial" w:cs="Arial"/>
                <w:sz w:val="24"/>
                <w:szCs w:val="24"/>
              </w:rPr>
              <w:t>7.3</w:t>
            </w:r>
          </w:p>
        </w:tc>
        <w:tc>
          <w:tcPr>
            <w:tcW w:w="2937" w:type="dxa"/>
            <w:vAlign w:val="center"/>
          </w:tcPr>
          <w:p w14:paraId="22D4D1C7" w14:textId="494B4FF7" w:rsidR="007E7743" w:rsidRPr="005555E0" w:rsidRDefault="007E7743" w:rsidP="00FB270A">
            <w:pPr>
              <w:rPr>
                <w:rFonts w:ascii="Arial" w:hAnsi="Arial" w:cs="Arial"/>
                <w:sz w:val="24"/>
                <w:szCs w:val="24"/>
              </w:rPr>
            </w:pPr>
            <w:r w:rsidRPr="00B95518">
              <w:rPr>
                <w:rFonts w:ascii="Arial" w:hAnsi="Arial" w:cs="Arial"/>
                <w:sz w:val="24"/>
                <w:szCs w:val="24"/>
              </w:rPr>
              <w:t xml:space="preserve">The remedy offer must clearly set out what will happen and by when, in </w:t>
            </w:r>
            <w:r w:rsidRPr="00B95518">
              <w:rPr>
                <w:rFonts w:ascii="Arial" w:hAnsi="Arial" w:cs="Arial"/>
                <w:sz w:val="24"/>
                <w:szCs w:val="24"/>
              </w:rPr>
              <w:lastRenderedPageBreak/>
              <w:t>agreement with the resident where appropriate. Any remedy proposed must be followed through to completion.</w:t>
            </w:r>
          </w:p>
        </w:tc>
        <w:tc>
          <w:tcPr>
            <w:tcW w:w="1430" w:type="dxa"/>
            <w:vAlign w:val="center"/>
          </w:tcPr>
          <w:p w14:paraId="59809323" w14:textId="506B436B" w:rsidR="007E7743" w:rsidRPr="00544E6F" w:rsidRDefault="082CA171" w:rsidP="00FB270A">
            <w:pPr>
              <w:jc w:val="center"/>
              <w:rPr>
                <w:rFonts w:ascii="Arial" w:hAnsi="Arial" w:cs="Arial"/>
                <w:b/>
                <w:bCs/>
                <w:sz w:val="24"/>
                <w:szCs w:val="24"/>
              </w:rPr>
            </w:pPr>
            <w:r w:rsidRPr="3E3EF99B">
              <w:rPr>
                <w:rFonts w:ascii="Arial" w:hAnsi="Arial" w:cs="Arial"/>
                <w:b/>
                <w:bCs/>
                <w:sz w:val="24"/>
                <w:szCs w:val="24"/>
              </w:rPr>
              <w:lastRenderedPageBreak/>
              <w:t xml:space="preserve">Yes </w:t>
            </w:r>
          </w:p>
        </w:tc>
        <w:tc>
          <w:tcPr>
            <w:tcW w:w="3401" w:type="dxa"/>
            <w:vAlign w:val="center"/>
          </w:tcPr>
          <w:p w14:paraId="1D04CB70" w14:textId="5916BA17" w:rsidR="007E7743" w:rsidRDefault="00213869" w:rsidP="00FB270A">
            <w:pPr>
              <w:jc w:val="center"/>
              <w:rPr>
                <w:rFonts w:ascii="Arial" w:hAnsi="Arial" w:cs="Arial"/>
                <w:sz w:val="24"/>
                <w:szCs w:val="24"/>
              </w:rPr>
            </w:pPr>
            <w:r>
              <w:rPr>
                <w:rFonts w:ascii="Arial" w:hAnsi="Arial" w:cs="Arial"/>
                <w:sz w:val="24"/>
                <w:szCs w:val="24"/>
              </w:rPr>
              <w:t>Contained with section</w:t>
            </w:r>
            <w:r w:rsidR="00B46C97">
              <w:rPr>
                <w:rFonts w:ascii="Arial" w:hAnsi="Arial" w:cs="Arial"/>
                <w:sz w:val="24"/>
                <w:szCs w:val="24"/>
              </w:rPr>
              <w:t>s</w:t>
            </w:r>
            <w:r w:rsidR="006B28E9">
              <w:rPr>
                <w:rFonts w:ascii="Arial" w:hAnsi="Arial" w:cs="Arial"/>
                <w:sz w:val="24"/>
                <w:szCs w:val="24"/>
              </w:rPr>
              <w:t xml:space="preserve"> </w:t>
            </w:r>
            <w:r w:rsidR="0099280B" w:rsidRPr="003118D6">
              <w:rPr>
                <w:rFonts w:ascii="Arial" w:hAnsi="Arial" w:cs="Arial"/>
                <w:sz w:val="24"/>
                <w:szCs w:val="24"/>
                <w:shd w:val="clear" w:color="auto" w:fill="FFFFFF" w:themeFill="background1"/>
              </w:rPr>
              <w:t>3.2</w:t>
            </w:r>
            <w:r w:rsidR="00B46C97">
              <w:rPr>
                <w:rFonts w:ascii="Arial" w:hAnsi="Arial" w:cs="Arial"/>
                <w:sz w:val="24"/>
                <w:szCs w:val="24"/>
                <w:shd w:val="clear" w:color="auto" w:fill="FFFFFF" w:themeFill="background1"/>
              </w:rPr>
              <w:t>2</w:t>
            </w:r>
            <w:r w:rsidR="0099280B" w:rsidRPr="003118D6">
              <w:rPr>
                <w:rFonts w:ascii="Arial" w:hAnsi="Arial" w:cs="Arial"/>
                <w:sz w:val="24"/>
                <w:szCs w:val="24"/>
                <w:shd w:val="clear" w:color="auto" w:fill="FFFFFF" w:themeFill="background1"/>
              </w:rPr>
              <w:t xml:space="preserve"> </w:t>
            </w:r>
            <w:r w:rsidR="00B46C97">
              <w:rPr>
                <w:rFonts w:ascii="Arial" w:hAnsi="Arial" w:cs="Arial"/>
                <w:sz w:val="24"/>
                <w:szCs w:val="24"/>
                <w:shd w:val="clear" w:color="auto" w:fill="FFFFFF" w:themeFill="background1"/>
              </w:rPr>
              <w:t xml:space="preserve">and </w:t>
            </w:r>
            <w:r w:rsidR="0099280B" w:rsidRPr="003118D6">
              <w:rPr>
                <w:rFonts w:ascii="Arial" w:hAnsi="Arial" w:cs="Arial"/>
                <w:sz w:val="24"/>
                <w:szCs w:val="24"/>
                <w:shd w:val="clear" w:color="auto" w:fill="FFFFFF" w:themeFill="background1"/>
              </w:rPr>
              <w:t>3.2</w:t>
            </w:r>
            <w:r w:rsidR="00B46C97">
              <w:rPr>
                <w:rFonts w:ascii="Arial" w:hAnsi="Arial" w:cs="Arial"/>
                <w:sz w:val="24"/>
                <w:szCs w:val="24"/>
                <w:shd w:val="clear" w:color="auto" w:fill="FFFFFF" w:themeFill="background1"/>
              </w:rPr>
              <w:t>3</w:t>
            </w:r>
            <w:r w:rsidR="0099280B" w:rsidRPr="003118D6">
              <w:rPr>
                <w:rFonts w:ascii="Arial" w:hAnsi="Arial" w:cs="Arial"/>
                <w:sz w:val="24"/>
                <w:szCs w:val="24"/>
                <w:shd w:val="clear" w:color="auto" w:fill="FFFFFF" w:themeFill="background1"/>
              </w:rPr>
              <w:t xml:space="preserve"> (previously </w:t>
            </w:r>
            <w:r w:rsidR="00B46C97">
              <w:rPr>
                <w:rFonts w:ascii="Arial" w:hAnsi="Arial" w:cs="Arial"/>
                <w:sz w:val="24"/>
                <w:szCs w:val="24"/>
                <w:shd w:val="clear" w:color="auto" w:fill="FFFFFF" w:themeFill="background1"/>
              </w:rPr>
              <w:t xml:space="preserve">3.19 &amp; </w:t>
            </w:r>
            <w:r w:rsidR="0099280B" w:rsidRPr="003118D6">
              <w:rPr>
                <w:rFonts w:ascii="Arial" w:hAnsi="Arial" w:cs="Arial"/>
                <w:sz w:val="24"/>
                <w:szCs w:val="24"/>
                <w:shd w:val="clear" w:color="auto" w:fill="FFFFFF" w:themeFill="background1"/>
              </w:rPr>
              <w:t>3.20 in 2025)</w:t>
            </w:r>
          </w:p>
          <w:p w14:paraId="3499895F" w14:textId="6A5D04E8" w:rsidR="007E7743" w:rsidRPr="005555E0" w:rsidRDefault="007E7743" w:rsidP="00FB270A">
            <w:pPr>
              <w:jc w:val="center"/>
              <w:rPr>
                <w:rFonts w:ascii="Arial" w:hAnsi="Arial" w:cs="Arial"/>
                <w:sz w:val="24"/>
                <w:szCs w:val="24"/>
              </w:rPr>
            </w:pPr>
          </w:p>
        </w:tc>
        <w:tc>
          <w:tcPr>
            <w:tcW w:w="1276" w:type="dxa"/>
          </w:tcPr>
          <w:p w14:paraId="78662EB7" w14:textId="77777777" w:rsidR="001972CD" w:rsidRDefault="001972CD" w:rsidP="00FB270A">
            <w:pPr>
              <w:jc w:val="center"/>
              <w:rPr>
                <w:rFonts w:ascii="Arial" w:hAnsi="Arial" w:cs="Arial"/>
                <w:sz w:val="24"/>
                <w:szCs w:val="24"/>
              </w:rPr>
            </w:pPr>
          </w:p>
          <w:p w14:paraId="6FEB0D12" w14:textId="77777777" w:rsidR="0099280B" w:rsidRDefault="0099280B" w:rsidP="00FB270A">
            <w:pPr>
              <w:jc w:val="center"/>
              <w:rPr>
                <w:rFonts w:ascii="Arial" w:hAnsi="Arial" w:cs="Arial"/>
                <w:sz w:val="24"/>
                <w:szCs w:val="24"/>
              </w:rPr>
            </w:pPr>
          </w:p>
          <w:p w14:paraId="43564203" w14:textId="77777777" w:rsidR="001972CD" w:rsidRDefault="001972CD" w:rsidP="00FB270A">
            <w:pPr>
              <w:jc w:val="center"/>
              <w:rPr>
                <w:rFonts w:ascii="Arial" w:hAnsi="Arial" w:cs="Arial"/>
                <w:sz w:val="24"/>
                <w:szCs w:val="24"/>
              </w:rPr>
            </w:pPr>
          </w:p>
          <w:p w14:paraId="4C600721" w14:textId="5F20CB6A" w:rsidR="007E7743" w:rsidRPr="005555E0" w:rsidRDefault="0099280B" w:rsidP="00FB270A">
            <w:pPr>
              <w:jc w:val="center"/>
              <w:rPr>
                <w:rFonts w:ascii="Arial" w:hAnsi="Arial" w:cs="Arial"/>
                <w:sz w:val="24"/>
                <w:szCs w:val="24"/>
              </w:rPr>
            </w:pPr>
            <w:r w:rsidRPr="003118D6">
              <w:rPr>
                <w:rFonts w:ascii="Arial" w:hAnsi="Arial" w:cs="Arial"/>
                <w:sz w:val="24"/>
                <w:szCs w:val="24"/>
                <w:shd w:val="clear" w:color="auto" w:fill="FFFFFF" w:themeFill="background1"/>
              </w:rPr>
              <w:lastRenderedPageBreak/>
              <w:t>3.2</w:t>
            </w:r>
            <w:r w:rsidR="00B46C97">
              <w:rPr>
                <w:rFonts w:ascii="Arial" w:hAnsi="Arial" w:cs="Arial"/>
                <w:sz w:val="24"/>
                <w:szCs w:val="24"/>
                <w:shd w:val="clear" w:color="auto" w:fill="FFFFFF" w:themeFill="background1"/>
              </w:rPr>
              <w:t>2&amp;</w:t>
            </w:r>
            <w:r w:rsidRPr="003118D6">
              <w:rPr>
                <w:rFonts w:ascii="Arial" w:hAnsi="Arial" w:cs="Arial"/>
                <w:sz w:val="24"/>
                <w:szCs w:val="24"/>
                <w:shd w:val="clear" w:color="auto" w:fill="FFFFFF" w:themeFill="background1"/>
              </w:rPr>
              <w:t xml:space="preserve"> 3.2</w:t>
            </w:r>
            <w:r w:rsidR="00B46C97">
              <w:rPr>
                <w:rFonts w:ascii="Arial" w:hAnsi="Arial" w:cs="Arial"/>
                <w:sz w:val="24"/>
                <w:szCs w:val="24"/>
                <w:shd w:val="clear" w:color="auto" w:fill="FFFFFF" w:themeFill="background1"/>
              </w:rPr>
              <w:t>3</w:t>
            </w:r>
            <w:r w:rsidRPr="003118D6">
              <w:rPr>
                <w:rFonts w:ascii="Arial" w:hAnsi="Arial" w:cs="Arial"/>
                <w:sz w:val="24"/>
                <w:szCs w:val="24"/>
                <w:shd w:val="clear" w:color="auto" w:fill="FFFFFF" w:themeFill="background1"/>
              </w:rPr>
              <w:t xml:space="preserve"> (previously </w:t>
            </w:r>
            <w:r w:rsidR="00B46C97">
              <w:rPr>
                <w:rFonts w:ascii="Arial" w:hAnsi="Arial" w:cs="Arial"/>
                <w:sz w:val="24"/>
                <w:szCs w:val="24"/>
                <w:shd w:val="clear" w:color="auto" w:fill="FFFFFF" w:themeFill="background1"/>
              </w:rPr>
              <w:t>3.19 &amp;</w:t>
            </w:r>
            <w:r w:rsidRPr="003118D6">
              <w:rPr>
                <w:rFonts w:ascii="Arial" w:hAnsi="Arial" w:cs="Arial"/>
                <w:sz w:val="24"/>
                <w:szCs w:val="24"/>
                <w:shd w:val="clear" w:color="auto" w:fill="FFFFFF" w:themeFill="background1"/>
              </w:rPr>
              <w:t>3.20 in 2025)</w:t>
            </w:r>
          </w:p>
        </w:tc>
        <w:tc>
          <w:tcPr>
            <w:tcW w:w="3544" w:type="dxa"/>
            <w:vAlign w:val="center"/>
          </w:tcPr>
          <w:p w14:paraId="0137CB52" w14:textId="594139C2" w:rsidR="006B28E9" w:rsidRPr="005555E0" w:rsidRDefault="006B28E9" w:rsidP="006B28E9">
            <w:pPr>
              <w:jc w:val="center"/>
              <w:rPr>
                <w:rFonts w:ascii="Arial" w:hAnsi="Arial" w:cs="Arial"/>
                <w:sz w:val="24"/>
                <w:szCs w:val="24"/>
              </w:rPr>
            </w:pPr>
          </w:p>
        </w:tc>
      </w:tr>
      <w:tr w:rsidR="007E7743" w:rsidRPr="007B3F4C" w14:paraId="7E3C1BB3" w14:textId="77777777" w:rsidTr="00A73037">
        <w:tc>
          <w:tcPr>
            <w:tcW w:w="1299" w:type="dxa"/>
            <w:vAlign w:val="center"/>
          </w:tcPr>
          <w:p w14:paraId="42EAB3F0" w14:textId="57C1CF21" w:rsidR="007E7743" w:rsidRPr="005555E0" w:rsidRDefault="007E7743" w:rsidP="00FB270A">
            <w:pPr>
              <w:jc w:val="center"/>
              <w:rPr>
                <w:rFonts w:ascii="Arial" w:hAnsi="Arial" w:cs="Arial"/>
                <w:sz w:val="24"/>
                <w:szCs w:val="24"/>
              </w:rPr>
            </w:pPr>
            <w:r>
              <w:rPr>
                <w:rFonts w:ascii="Arial" w:hAnsi="Arial" w:cs="Arial"/>
                <w:sz w:val="24"/>
                <w:szCs w:val="24"/>
              </w:rPr>
              <w:t>7.4</w:t>
            </w:r>
          </w:p>
        </w:tc>
        <w:tc>
          <w:tcPr>
            <w:tcW w:w="2937" w:type="dxa"/>
            <w:vAlign w:val="center"/>
          </w:tcPr>
          <w:p w14:paraId="4105D46E" w14:textId="32FAA90A" w:rsidR="007E7743" w:rsidRPr="005555E0" w:rsidRDefault="007E7743" w:rsidP="00FB270A">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430" w:type="dxa"/>
            <w:vAlign w:val="center"/>
          </w:tcPr>
          <w:p w14:paraId="17B35C6D" w14:textId="523ED122" w:rsidR="007E7743" w:rsidRPr="00544E6F" w:rsidRDefault="082CA171" w:rsidP="00FB270A">
            <w:pPr>
              <w:jc w:val="center"/>
              <w:rPr>
                <w:rFonts w:ascii="Arial" w:hAnsi="Arial" w:cs="Arial"/>
                <w:b/>
                <w:bCs/>
                <w:sz w:val="24"/>
                <w:szCs w:val="24"/>
              </w:rPr>
            </w:pPr>
            <w:r w:rsidRPr="3E3EF99B">
              <w:rPr>
                <w:rFonts w:ascii="Arial" w:hAnsi="Arial" w:cs="Arial"/>
                <w:b/>
                <w:bCs/>
                <w:sz w:val="24"/>
                <w:szCs w:val="24"/>
              </w:rPr>
              <w:t xml:space="preserve">Yes </w:t>
            </w:r>
          </w:p>
        </w:tc>
        <w:tc>
          <w:tcPr>
            <w:tcW w:w="3401" w:type="dxa"/>
          </w:tcPr>
          <w:p w14:paraId="7D530BC5" w14:textId="77777777" w:rsidR="007E7743" w:rsidRDefault="007E7743" w:rsidP="00A73037">
            <w:pPr>
              <w:jc w:val="center"/>
              <w:rPr>
                <w:rFonts w:ascii="Arial" w:hAnsi="Arial" w:cs="Arial"/>
                <w:sz w:val="24"/>
                <w:szCs w:val="24"/>
              </w:rPr>
            </w:pPr>
            <w:r>
              <w:rPr>
                <w:rFonts w:ascii="Arial" w:hAnsi="Arial" w:cs="Arial"/>
                <w:sz w:val="24"/>
                <w:szCs w:val="24"/>
              </w:rPr>
              <w:t>As in 7.1 account is taken of the ombudsman’s guidance and the complaint handling code 2024.</w:t>
            </w:r>
          </w:p>
          <w:p w14:paraId="56ED7A9E" w14:textId="0042293F" w:rsidR="007E7743" w:rsidRPr="005555E0" w:rsidRDefault="007E7743" w:rsidP="00A73037">
            <w:pPr>
              <w:jc w:val="center"/>
              <w:rPr>
                <w:rFonts w:ascii="Arial" w:hAnsi="Arial" w:cs="Arial"/>
                <w:sz w:val="24"/>
                <w:szCs w:val="24"/>
              </w:rPr>
            </w:pPr>
          </w:p>
        </w:tc>
        <w:tc>
          <w:tcPr>
            <w:tcW w:w="1276" w:type="dxa"/>
          </w:tcPr>
          <w:p w14:paraId="76B2B09E" w14:textId="77777777" w:rsidR="007E7743" w:rsidRDefault="007E7743" w:rsidP="00FB270A">
            <w:pPr>
              <w:jc w:val="center"/>
              <w:rPr>
                <w:rFonts w:ascii="Arial" w:hAnsi="Arial" w:cs="Arial"/>
                <w:sz w:val="24"/>
                <w:szCs w:val="24"/>
              </w:rPr>
            </w:pPr>
          </w:p>
          <w:p w14:paraId="45DB5914" w14:textId="0F9AE557" w:rsidR="0094535B" w:rsidRPr="005555E0" w:rsidRDefault="0094535B" w:rsidP="00FB270A">
            <w:pPr>
              <w:jc w:val="center"/>
              <w:rPr>
                <w:rFonts w:ascii="Arial" w:hAnsi="Arial" w:cs="Arial"/>
                <w:sz w:val="24"/>
                <w:szCs w:val="24"/>
              </w:rPr>
            </w:pPr>
            <w:r w:rsidRPr="003118D6">
              <w:rPr>
                <w:rFonts w:ascii="Arial" w:hAnsi="Arial" w:cs="Arial"/>
                <w:sz w:val="24"/>
                <w:szCs w:val="24"/>
                <w:shd w:val="clear" w:color="auto" w:fill="FFFFFF" w:themeFill="background1"/>
              </w:rPr>
              <w:t>3.2</w:t>
            </w:r>
            <w:r w:rsidR="00114093" w:rsidRPr="003118D6">
              <w:rPr>
                <w:rFonts w:ascii="Arial" w:hAnsi="Arial" w:cs="Arial"/>
                <w:sz w:val="24"/>
                <w:szCs w:val="24"/>
                <w:shd w:val="clear" w:color="auto" w:fill="FFFFFF" w:themeFill="background1"/>
              </w:rPr>
              <w:t>2 (previously 3.19 in 2025)</w:t>
            </w:r>
          </w:p>
        </w:tc>
        <w:tc>
          <w:tcPr>
            <w:tcW w:w="3544" w:type="dxa"/>
            <w:vAlign w:val="center"/>
          </w:tcPr>
          <w:p w14:paraId="6F85E200" w14:textId="36535AFD" w:rsidR="007E7743" w:rsidRPr="005555E0" w:rsidRDefault="003118D6" w:rsidP="00FB270A">
            <w:pPr>
              <w:jc w:val="center"/>
              <w:rPr>
                <w:rFonts w:ascii="Arial" w:hAnsi="Arial" w:cs="Arial"/>
                <w:sz w:val="24"/>
                <w:szCs w:val="24"/>
              </w:rPr>
            </w:pPr>
            <w:r w:rsidRPr="003118D6">
              <w:rPr>
                <w:rFonts w:ascii="Arial" w:hAnsi="Arial" w:cs="Arial"/>
                <w:sz w:val="24"/>
                <w:szCs w:val="24"/>
              </w:rPr>
              <w:t>A</w:t>
            </w:r>
            <w:r w:rsidR="009969E9" w:rsidRPr="003118D6">
              <w:rPr>
                <w:rFonts w:ascii="Arial" w:hAnsi="Arial" w:cs="Arial"/>
                <w:sz w:val="24"/>
                <w:szCs w:val="24"/>
              </w:rPr>
              <w:t xml:space="preserve"> reference to the Housing Ombudsman</w:t>
            </w:r>
            <w:r w:rsidRPr="003118D6">
              <w:rPr>
                <w:rFonts w:ascii="Arial" w:hAnsi="Arial" w:cs="Arial"/>
                <w:sz w:val="24"/>
                <w:szCs w:val="24"/>
              </w:rPr>
              <w:t>’</w:t>
            </w:r>
            <w:r w:rsidR="009969E9" w:rsidRPr="003118D6">
              <w:rPr>
                <w:rFonts w:ascii="Arial" w:hAnsi="Arial" w:cs="Arial"/>
                <w:sz w:val="24"/>
                <w:szCs w:val="24"/>
              </w:rPr>
              <w:t>s compensation policy</w:t>
            </w:r>
            <w:r w:rsidR="00E17C81" w:rsidRPr="003118D6">
              <w:rPr>
                <w:rFonts w:ascii="Arial" w:hAnsi="Arial" w:cs="Arial"/>
                <w:sz w:val="24"/>
                <w:szCs w:val="24"/>
              </w:rPr>
              <w:t xml:space="preserve"> has been included </w:t>
            </w:r>
            <w:r w:rsidR="009969E9" w:rsidRPr="003118D6">
              <w:rPr>
                <w:rFonts w:ascii="Arial" w:hAnsi="Arial" w:cs="Arial"/>
                <w:sz w:val="24"/>
                <w:szCs w:val="24"/>
              </w:rPr>
              <w:t xml:space="preserve">within section </w:t>
            </w:r>
            <w:r w:rsidR="00E17C81" w:rsidRPr="003118D6">
              <w:rPr>
                <w:rFonts w:ascii="Arial" w:hAnsi="Arial" w:cs="Arial"/>
                <w:sz w:val="24"/>
                <w:szCs w:val="24"/>
                <w:shd w:val="clear" w:color="auto" w:fill="FFFFFF" w:themeFill="background1"/>
              </w:rPr>
              <w:t xml:space="preserve">3.22 (previously </w:t>
            </w:r>
            <w:r w:rsidR="009969E9" w:rsidRPr="003118D6">
              <w:rPr>
                <w:rFonts w:ascii="Arial" w:hAnsi="Arial" w:cs="Arial"/>
                <w:sz w:val="24"/>
                <w:szCs w:val="24"/>
                <w:shd w:val="clear" w:color="auto" w:fill="FFFFFF" w:themeFill="background1"/>
              </w:rPr>
              <w:t>3.</w:t>
            </w:r>
            <w:r w:rsidR="0080699B" w:rsidRPr="003118D6">
              <w:rPr>
                <w:rFonts w:ascii="Arial" w:hAnsi="Arial" w:cs="Arial"/>
                <w:sz w:val="24"/>
                <w:szCs w:val="24"/>
                <w:shd w:val="clear" w:color="auto" w:fill="FFFFFF" w:themeFill="background1"/>
              </w:rPr>
              <w:t xml:space="preserve">19 </w:t>
            </w:r>
            <w:r w:rsidR="00E17C81" w:rsidRPr="003118D6">
              <w:rPr>
                <w:rFonts w:ascii="Arial" w:hAnsi="Arial" w:cs="Arial"/>
                <w:sz w:val="24"/>
                <w:szCs w:val="24"/>
                <w:shd w:val="clear" w:color="auto" w:fill="FFFFFF" w:themeFill="background1"/>
              </w:rPr>
              <w:t>in 2025</w:t>
            </w:r>
            <w:r w:rsidR="00AE7AA2" w:rsidRPr="003118D6">
              <w:rPr>
                <w:rFonts w:ascii="Arial" w:hAnsi="Arial" w:cs="Arial"/>
                <w:sz w:val="24"/>
                <w:szCs w:val="24"/>
                <w:shd w:val="clear" w:color="auto" w:fill="FFFFFF" w:themeFill="background1"/>
              </w:rPr>
              <w:t>)</w:t>
            </w:r>
            <w:r w:rsidRPr="003118D6">
              <w:rPr>
                <w:rFonts w:ascii="Arial" w:hAnsi="Arial" w:cs="Arial"/>
                <w:sz w:val="24"/>
                <w:szCs w:val="24"/>
                <w:shd w:val="clear" w:color="auto" w:fill="FFFFFF" w:themeFill="background1"/>
              </w:rPr>
              <w:t>.</w:t>
            </w:r>
          </w:p>
        </w:tc>
      </w:tr>
    </w:tbl>
    <w:p w14:paraId="1C386F05" w14:textId="7D12D44A" w:rsidR="002B4327" w:rsidRDefault="002B4327" w:rsidP="005555E0">
      <w:pPr>
        <w:rPr>
          <w:rFonts w:ascii="Arial" w:hAnsi="Arial" w:cs="Arial"/>
          <w:sz w:val="24"/>
          <w:szCs w:val="24"/>
        </w:rPr>
      </w:pPr>
    </w:p>
    <w:p w14:paraId="37B357FB" w14:textId="1A80299D" w:rsidR="00FA19C8" w:rsidRDefault="00FA19C8" w:rsidP="00FA19C8">
      <w:pPr>
        <w:pStyle w:val="Heading1"/>
        <w:spacing w:after="120"/>
        <w:rPr>
          <w:rFonts w:cs="Arial"/>
          <w:szCs w:val="24"/>
        </w:rPr>
      </w:pPr>
      <w:r>
        <w:rPr>
          <w:rFonts w:cs="Arial"/>
          <w:szCs w:val="24"/>
        </w:rPr>
        <w:t>Section 8: Putting things right</w:t>
      </w:r>
    </w:p>
    <w:tbl>
      <w:tblPr>
        <w:tblStyle w:val="TableGrid"/>
        <w:tblW w:w="0" w:type="auto"/>
        <w:tblLook w:val="04A0" w:firstRow="1" w:lastRow="0" w:firstColumn="1" w:lastColumn="0" w:noHBand="0" w:noVBand="1"/>
      </w:tblPr>
      <w:tblGrid>
        <w:gridCol w:w="1297"/>
        <w:gridCol w:w="2951"/>
        <w:gridCol w:w="1417"/>
        <w:gridCol w:w="3402"/>
        <w:gridCol w:w="1276"/>
        <w:gridCol w:w="3544"/>
      </w:tblGrid>
      <w:tr w:rsidR="007E7743" w:rsidRPr="00544E6F" w14:paraId="51F239E0" w14:textId="77777777" w:rsidTr="3E3EF99B">
        <w:trPr>
          <w:tblHeader/>
        </w:trPr>
        <w:tc>
          <w:tcPr>
            <w:tcW w:w="1297" w:type="dxa"/>
            <w:shd w:val="clear" w:color="auto" w:fill="D9D9D9" w:themeFill="background1" w:themeFillShade="D9"/>
            <w:vAlign w:val="center"/>
          </w:tcPr>
          <w:p w14:paraId="7642FF96" w14:textId="77777777" w:rsidR="007E7743" w:rsidRPr="00544E6F" w:rsidRDefault="007E7743" w:rsidP="00FB270A">
            <w:pPr>
              <w:jc w:val="center"/>
              <w:rPr>
                <w:rFonts w:ascii="Arial" w:hAnsi="Arial" w:cs="Arial"/>
                <w:b/>
                <w:bCs/>
                <w:sz w:val="24"/>
                <w:szCs w:val="24"/>
              </w:rPr>
            </w:pPr>
            <w:r w:rsidRPr="00544E6F">
              <w:rPr>
                <w:rFonts w:ascii="Arial" w:hAnsi="Arial" w:cs="Arial"/>
                <w:b/>
                <w:bCs/>
                <w:sz w:val="24"/>
                <w:szCs w:val="24"/>
              </w:rPr>
              <w:t>Code provision</w:t>
            </w:r>
          </w:p>
        </w:tc>
        <w:tc>
          <w:tcPr>
            <w:tcW w:w="2951" w:type="dxa"/>
            <w:shd w:val="clear" w:color="auto" w:fill="D9D9D9" w:themeFill="background1" w:themeFillShade="D9"/>
            <w:vAlign w:val="center"/>
          </w:tcPr>
          <w:p w14:paraId="035421AB" w14:textId="77777777" w:rsidR="007E7743" w:rsidRPr="00544E6F" w:rsidRDefault="007E7743" w:rsidP="00FB270A">
            <w:pPr>
              <w:jc w:val="center"/>
              <w:rPr>
                <w:rFonts w:ascii="Arial" w:hAnsi="Arial" w:cs="Arial"/>
                <w:b/>
                <w:bCs/>
                <w:sz w:val="24"/>
                <w:szCs w:val="24"/>
              </w:rPr>
            </w:pPr>
            <w:r w:rsidRPr="00544E6F">
              <w:rPr>
                <w:rFonts w:ascii="Arial" w:hAnsi="Arial" w:cs="Arial"/>
                <w:b/>
                <w:bCs/>
                <w:sz w:val="24"/>
                <w:szCs w:val="24"/>
              </w:rPr>
              <w:t>Code requirement</w:t>
            </w:r>
          </w:p>
        </w:tc>
        <w:tc>
          <w:tcPr>
            <w:tcW w:w="1417" w:type="dxa"/>
            <w:shd w:val="clear" w:color="auto" w:fill="D9D9D9" w:themeFill="background1" w:themeFillShade="D9"/>
            <w:vAlign w:val="center"/>
          </w:tcPr>
          <w:p w14:paraId="4D9C607B" w14:textId="77777777" w:rsidR="007E7743" w:rsidRPr="00544E6F" w:rsidRDefault="007E7743" w:rsidP="00FB270A">
            <w:pPr>
              <w:jc w:val="center"/>
              <w:rPr>
                <w:rFonts w:ascii="Arial" w:hAnsi="Arial" w:cs="Arial"/>
                <w:b/>
                <w:bCs/>
                <w:sz w:val="24"/>
                <w:szCs w:val="24"/>
              </w:rPr>
            </w:pPr>
            <w:r w:rsidRPr="00544E6F">
              <w:rPr>
                <w:rFonts w:ascii="Arial" w:hAnsi="Arial" w:cs="Arial"/>
                <w:b/>
                <w:bCs/>
                <w:sz w:val="24"/>
                <w:szCs w:val="24"/>
              </w:rPr>
              <w:t>Comply: Yes / No</w:t>
            </w:r>
          </w:p>
        </w:tc>
        <w:tc>
          <w:tcPr>
            <w:tcW w:w="3402" w:type="dxa"/>
            <w:shd w:val="clear" w:color="auto" w:fill="D9D9D9" w:themeFill="background1" w:themeFillShade="D9"/>
            <w:vAlign w:val="center"/>
          </w:tcPr>
          <w:p w14:paraId="032E33D8" w14:textId="77777777" w:rsidR="007E7743" w:rsidRPr="00544E6F" w:rsidRDefault="007E7743" w:rsidP="00FB270A">
            <w:pPr>
              <w:jc w:val="center"/>
              <w:rPr>
                <w:rFonts w:ascii="Arial" w:hAnsi="Arial" w:cs="Arial"/>
                <w:b/>
                <w:bCs/>
                <w:sz w:val="24"/>
                <w:szCs w:val="24"/>
              </w:rPr>
            </w:pPr>
            <w:r w:rsidRPr="00544E6F">
              <w:rPr>
                <w:rFonts w:ascii="Arial" w:hAnsi="Arial" w:cs="Arial"/>
                <w:b/>
                <w:bCs/>
                <w:sz w:val="24"/>
                <w:szCs w:val="24"/>
              </w:rPr>
              <w:t>Evidence</w:t>
            </w:r>
          </w:p>
        </w:tc>
        <w:tc>
          <w:tcPr>
            <w:tcW w:w="1276" w:type="dxa"/>
            <w:shd w:val="clear" w:color="auto" w:fill="D9D9D9" w:themeFill="background1" w:themeFillShade="D9"/>
          </w:tcPr>
          <w:p w14:paraId="72513074" w14:textId="62A00484" w:rsidR="007E7743" w:rsidRPr="00544E6F" w:rsidRDefault="007E7743" w:rsidP="00FB270A">
            <w:pPr>
              <w:jc w:val="center"/>
              <w:rPr>
                <w:rFonts w:ascii="Arial" w:hAnsi="Arial" w:cs="Arial"/>
                <w:b/>
                <w:bCs/>
                <w:sz w:val="24"/>
                <w:szCs w:val="24"/>
              </w:rPr>
            </w:pPr>
            <w:r>
              <w:rPr>
                <w:rFonts w:ascii="Arial" w:hAnsi="Arial" w:cs="Arial"/>
                <w:b/>
                <w:bCs/>
                <w:sz w:val="24"/>
                <w:szCs w:val="24"/>
              </w:rPr>
              <w:t>P&amp;P Ref</w:t>
            </w:r>
          </w:p>
        </w:tc>
        <w:tc>
          <w:tcPr>
            <w:tcW w:w="3544" w:type="dxa"/>
            <w:shd w:val="clear" w:color="auto" w:fill="D9D9D9" w:themeFill="background1" w:themeFillShade="D9"/>
            <w:vAlign w:val="center"/>
          </w:tcPr>
          <w:p w14:paraId="1E8791D4" w14:textId="5B6CA70B" w:rsidR="007E7743" w:rsidRPr="00544E6F" w:rsidRDefault="007E7743" w:rsidP="00FB270A">
            <w:pPr>
              <w:jc w:val="center"/>
              <w:rPr>
                <w:rFonts w:ascii="Arial" w:hAnsi="Arial" w:cs="Arial"/>
                <w:b/>
                <w:bCs/>
                <w:sz w:val="24"/>
                <w:szCs w:val="24"/>
              </w:rPr>
            </w:pPr>
            <w:r w:rsidRPr="00544E6F">
              <w:rPr>
                <w:rFonts w:ascii="Arial" w:hAnsi="Arial" w:cs="Arial"/>
                <w:b/>
                <w:bCs/>
                <w:sz w:val="24"/>
                <w:szCs w:val="24"/>
              </w:rPr>
              <w:t>Commentary / explanation</w:t>
            </w:r>
          </w:p>
        </w:tc>
      </w:tr>
      <w:tr w:rsidR="007E7743" w:rsidRPr="007B3F4C" w14:paraId="04B1F28A" w14:textId="77777777" w:rsidTr="3E3EF99B">
        <w:tc>
          <w:tcPr>
            <w:tcW w:w="1297" w:type="dxa"/>
            <w:vAlign w:val="center"/>
          </w:tcPr>
          <w:p w14:paraId="54A31845" w14:textId="03925C29" w:rsidR="007E7743" w:rsidRPr="007B3F4C" w:rsidRDefault="007E7743" w:rsidP="00FB270A">
            <w:pPr>
              <w:jc w:val="center"/>
              <w:rPr>
                <w:rFonts w:ascii="Arial" w:hAnsi="Arial" w:cs="Arial"/>
                <w:sz w:val="24"/>
                <w:szCs w:val="24"/>
              </w:rPr>
            </w:pPr>
            <w:r>
              <w:rPr>
                <w:rFonts w:ascii="Arial" w:hAnsi="Arial" w:cs="Arial"/>
                <w:sz w:val="24"/>
                <w:szCs w:val="24"/>
              </w:rPr>
              <w:t>8.1</w:t>
            </w:r>
          </w:p>
        </w:tc>
        <w:tc>
          <w:tcPr>
            <w:tcW w:w="2951" w:type="dxa"/>
            <w:vAlign w:val="center"/>
          </w:tcPr>
          <w:p w14:paraId="5B629B6A" w14:textId="77777777" w:rsidR="007E7743" w:rsidRDefault="007E7743"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7E7743" w:rsidRDefault="007E7743" w:rsidP="00FF65D0">
            <w:pPr>
              <w:pStyle w:val="paragraph"/>
              <w:numPr>
                <w:ilvl w:val="0"/>
                <w:numId w:val="28"/>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7E7743" w:rsidRDefault="007E7743" w:rsidP="00FF65D0">
            <w:pPr>
              <w:pStyle w:val="paragraph"/>
              <w:numPr>
                <w:ilvl w:val="0"/>
                <w:numId w:val="29"/>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lastRenderedPageBreak/>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7E7743" w:rsidRDefault="007E7743" w:rsidP="00FF65D0">
            <w:pPr>
              <w:pStyle w:val="paragraph"/>
              <w:numPr>
                <w:ilvl w:val="0"/>
                <w:numId w:val="30"/>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7E7743" w:rsidRDefault="007E7743" w:rsidP="00FF65D0">
            <w:pPr>
              <w:pStyle w:val="paragraph"/>
              <w:numPr>
                <w:ilvl w:val="0"/>
                <w:numId w:val="31"/>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the service improvements made as a result of the learning from complaints;</w:t>
            </w:r>
            <w:r>
              <w:rPr>
                <w:rStyle w:val="eop"/>
                <w:rFonts w:ascii="Arial" w:hAnsi="Arial" w:cs="Arial"/>
              </w:rPr>
              <w:t> </w:t>
            </w:r>
          </w:p>
          <w:p w14:paraId="739EC53A" w14:textId="77777777" w:rsidR="007E7743" w:rsidRDefault="007E7743" w:rsidP="00FF65D0">
            <w:pPr>
              <w:pStyle w:val="paragraph"/>
              <w:numPr>
                <w:ilvl w:val="0"/>
                <w:numId w:val="32"/>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7E7743" w:rsidRDefault="007E7743" w:rsidP="00FF65D0">
            <w:pPr>
              <w:pStyle w:val="paragraph"/>
              <w:numPr>
                <w:ilvl w:val="0"/>
                <w:numId w:val="33"/>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43AF8007" w14:textId="77777777" w:rsidR="007E7743" w:rsidRDefault="007E7743" w:rsidP="00FB270A">
            <w:pPr>
              <w:rPr>
                <w:rFonts w:ascii="Arial" w:hAnsi="Arial" w:cs="Arial"/>
                <w:sz w:val="24"/>
                <w:szCs w:val="24"/>
              </w:rPr>
            </w:pPr>
          </w:p>
          <w:p w14:paraId="35135539" w14:textId="77777777" w:rsidR="0088119A" w:rsidRDefault="0088119A" w:rsidP="00FB270A">
            <w:pPr>
              <w:rPr>
                <w:rFonts w:ascii="Arial" w:hAnsi="Arial" w:cs="Arial"/>
                <w:sz w:val="24"/>
                <w:szCs w:val="24"/>
              </w:rPr>
            </w:pPr>
          </w:p>
          <w:p w14:paraId="2187BB9E" w14:textId="77777777" w:rsidR="0088119A" w:rsidRPr="007B3F4C" w:rsidRDefault="0088119A" w:rsidP="00FB270A">
            <w:pPr>
              <w:rPr>
                <w:rFonts w:ascii="Arial" w:hAnsi="Arial" w:cs="Arial"/>
                <w:sz w:val="24"/>
                <w:szCs w:val="24"/>
              </w:rPr>
            </w:pPr>
          </w:p>
        </w:tc>
        <w:tc>
          <w:tcPr>
            <w:tcW w:w="1417" w:type="dxa"/>
            <w:vAlign w:val="center"/>
          </w:tcPr>
          <w:p w14:paraId="6F355E8F" w14:textId="21C2E7D5" w:rsidR="007E7743" w:rsidRPr="00544E6F" w:rsidRDefault="082CA171" w:rsidP="00FB270A">
            <w:pPr>
              <w:jc w:val="center"/>
              <w:rPr>
                <w:rFonts w:ascii="Arial" w:hAnsi="Arial" w:cs="Arial"/>
                <w:b/>
                <w:bCs/>
                <w:sz w:val="24"/>
                <w:szCs w:val="24"/>
              </w:rPr>
            </w:pPr>
            <w:r w:rsidRPr="3E3EF99B">
              <w:rPr>
                <w:rFonts w:ascii="Arial" w:hAnsi="Arial" w:cs="Arial"/>
                <w:b/>
                <w:bCs/>
                <w:sz w:val="24"/>
                <w:szCs w:val="24"/>
              </w:rPr>
              <w:lastRenderedPageBreak/>
              <w:t>Yes</w:t>
            </w:r>
          </w:p>
        </w:tc>
        <w:tc>
          <w:tcPr>
            <w:tcW w:w="3402" w:type="dxa"/>
            <w:vAlign w:val="center"/>
          </w:tcPr>
          <w:p w14:paraId="6D797CB2" w14:textId="58433473" w:rsidR="007E7743" w:rsidRPr="007B3F4C" w:rsidRDefault="082CA171" w:rsidP="00FB270A">
            <w:pPr>
              <w:jc w:val="center"/>
              <w:rPr>
                <w:rFonts w:ascii="Arial" w:hAnsi="Arial" w:cs="Arial"/>
                <w:sz w:val="24"/>
                <w:szCs w:val="24"/>
              </w:rPr>
            </w:pPr>
            <w:r w:rsidRPr="3E3EF99B">
              <w:rPr>
                <w:rFonts w:ascii="Arial" w:hAnsi="Arial" w:cs="Arial"/>
                <w:sz w:val="24"/>
                <w:szCs w:val="24"/>
              </w:rPr>
              <w:t>The first annual complaints performance and service improvement report was presented to the Board in December 2024. Henceforth (as from June 2025) it will be reported to the June meeting of the Board</w:t>
            </w:r>
          </w:p>
        </w:tc>
        <w:tc>
          <w:tcPr>
            <w:tcW w:w="1276" w:type="dxa"/>
          </w:tcPr>
          <w:p w14:paraId="51F9E3F9" w14:textId="03F030F7" w:rsidR="007E7743" w:rsidDel="0033225B" w:rsidRDefault="0094535B" w:rsidP="00F71221">
            <w:pPr>
              <w:jc w:val="center"/>
              <w:rPr>
                <w:rFonts w:ascii="Arial" w:hAnsi="Arial" w:cs="Arial"/>
                <w:sz w:val="24"/>
                <w:szCs w:val="24"/>
              </w:rPr>
            </w:pPr>
            <w:r>
              <w:rPr>
                <w:rFonts w:ascii="Arial" w:hAnsi="Arial" w:cs="Arial"/>
                <w:sz w:val="24"/>
                <w:szCs w:val="24"/>
              </w:rPr>
              <w:t>6</w:t>
            </w:r>
          </w:p>
        </w:tc>
        <w:tc>
          <w:tcPr>
            <w:tcW w:w="3544" w:type="dxa"/>
            <w:vAlign w:val="center"/>
          </w:tcPr>
          <w:p w14:paraId="68B1B677" w14:textId="74AA0CD8" w:rsidR="007E7743" w:rsidRPr="007B3F4C" w:rsidRDefault="007E7743" w:rsidP="00F71221">
            <w:pPr>
              <w:jc w:val="center"/>
              <w:rPr>
                <w:rFonts w:ascii="Arial" w:hAnsi="Arial" w:cs="Arial"/>
                <w:sz w:val="24"/>
                <w:szCs w:val="24"/>
              </w:rPr>
            </w:pPr>
          </w:p>
        </w:tc>
      </w:tr>
      <w:tr w:rsidR="007E7743" w:rsidRPr="007B3F4C" w14:paraId="5EAFFC3B" w14:textId="77777777" w:rsidTr="3E3EF99B">
        <w:tc>
          <w:tcPr>
            <w:tcW w:w="1297" w:type="dxa"/>
            <w:vAlign w:val="center"/>
          </w:tcPr>
          <w:p w14:paraId="39B23C8C" w14:textId="4C714618" w:rsidR="007E7743" w:rsidRPr="007B3F4C" w:rsidRDefault="007E7743" w:rsidP="00FB270A">
            <w:pPr>
              <w:jc w:val="center"/>
              <w:rPr>
                <w:rFonts w:ascii="Arial" w:hAnsi="Arial" w:cs="Arial"/>
                <w:sz w:val="24"/>
                <w:szCs w:val="24"/>
              </w:rPr>
            </w:pPr>
            <w:r>
              <w:rPr>
                <w:rFonts w:ascii="Arial" w:hAnsi="Arial" w:cs="Arial"/>
                <w:sz w:val="24"/>
                <w:szCs w:val="24"/>
              </w:rPr>
              <w:lastRenderedPageBreak/>
              <w:t>8.2</w:t>
            </w:r>
          </w:p>
        </w:tc>
        <w:tc>
          <w:tcPr>
            <w:tcW w:w="2951" w:type="dxa"/>
            <w:vAlign w:val="center"/>
          </w:tcPr>
          <w:p w14:paraId="05C9AB58" w14:textId="00DA4D5E" w:rsidR="007E7743" w:rsidRPr="007B3F4C" w:rsidRDefault="007E7743" w:rsidP="00FB270A">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417" w:type="dxa"/>
            <w:vAlign w:val="center"/>
          </w:tcPr>
          <w:p w14:paraId="24BEF256" w14:textId="19F90111" w:rsidR="007E7743" w:rsidRPr="00C22264" w:rsidRDefault="082CA171" w:rsidP="00FB270A">
            <w:pPr>
              <w:jc w:val="center"/>
              <w:rPr>
                <w:rFonts w:ascii="Arial" w:hAnsi="Arial" w:cs="Arial"/>
                <w:b/>
                <w:bCs/>
                <w:sz w:val="24"/>
                <w:szCs w:val="24"/>
              </w:rPr>
            </w:pPr>
            <w:r w:rsidRPr="3E3EF99B">
              <w:rPr>
                <w:rFonts w:ascii="Arial" w:hAnsi="Arial" w:cs="Arial"/>
                <w:b/>
                <w:bCs/>
                <w:sz w:val="24"/>
                <w:szCs w:val="24"/>
              </w:rPr>
              <w:t>Yes</w:t>
            </w:r>
          </w:p>
        </w:tc>
        <w:tc>
          <w:tcPr>
            <w:tcW w:w="3402" w:type="dxa"/>
            <w:vAlign w:val="center"/>
          </w:tcPr>
          <w:p w14:paraId="4BA7A8B1" w14:textId="597EBA4E" w:rsidR="007E7743" w:rsidRDefault="082CA171" w:rsidP="00FB270A">
            <w:pPr>
              <w:jc w:val="center"/>
              <w:rPr>
                <w:rFonts w:ascii="Arial" w:hAnsi="Arial" w:cs="Arial"/>
                <w:sz w:val="24"/>
                <w:szCs w:val="24"/>
              </w:rPr>
            </w:pPr>
            <w:r w:rsidRPr="3E3EF99B">
              <w:rPr>
                <w:rFonts w:ascii="Arial" w:hAnsi="Arial" w:cs="Arial"/>
                <w:sz w:val="24"/>
                <w:szCs w:val="24"/>
              </w:rPr>
              <w:t>As above, an annual complaints performance and service improvement report was developed and reported to the December 2024 board meeting.</w:t>
            </w:r>
          </w:p>
          <w:p w14:paraId="1875B353" w14:textId="3CDACC80" w:rsidR="007E7743" w:rsidRDefault="082CA171" w:rsidP="00FB270A">
            <w:pPr>
              <w:jc w:val="center"/>
              <w:rPr>
                <w:rFonts w:ascii="Arial" w:hAnsi="Arial" w:cs="Arial"/>
                <w:sz w:val="24"/>
                <w:szCs w:val="24"/>
              </w:rPr>
            </w:pPr>
            <w:r w:rsidRPr="3E3EF99B">
              <w:rPr>
                <w:rFonts w:ascii="Arial" w:hAnsi="Arial" w:cs="Arial"/>
                <w:sz w:val="24"/>
                <w:szCs w:val="24"/>
              </w:rPr>
              <w:t>This was published on our web site, together with the Board’s response.</w:t>
            </w:r>
          </w:p>
          <w:p w14:paraId="4C639CE4" w14:textId="23DDC2BE" w:rsidR="007E7743" w:rsidRPr="007B3F4C" w:rsidRDefault="082CA171" w:rsidP="00FB270A">
            <w:pPr>
              <w:jc w:val="center"/>
              <w:rPr>
                <w:rFonts w:ascii="Arial" w:hAnsi="Arial" w:cs="Arial"/>
                <w:sz w:val="24"/>
                <w:szCs w:val="24"/>
              </w:rPr>
            </w:pPr>
            <w:r w:rsidRPr="3E3EF99B">
              <w:rPr>
                <w:rFonts w:ascii="Arial" w:hAnsi="Arial" w:cs="Arial"/>
                <w:sz w:val="24"/>
                <w:szCs w:val="24"/>
              </w:rPr>
              <w:t>As from June 2025, this will be done every June</w:t>
            </w:r>
          </w:p>
        </w:tc>
        <w:tc>
          <w:tcPr>
            <w:tcW w:w="1276" w:type="dxa"/>
          </w:tcPr>
          <w:p w14:paraId="3BF037E0" w14:textId="4CB77931" w:rsidR="007E7743" w:rsidDel="0033225B" w:rsidRDefault="00FE41A1" w:rsidP="00FB270A">
            <w:pPr>
              <w:jc w:val="center"/>
              <w:rPr>
                <w:rFonts w:ascii="Arial" w:hAnsi="Arial" w:cs="Arial"/>
                <w:sz w:val="24"/>
                <w:szCs w:val="24"/>
              </w:rPr>
            </w:pPr>
            <w:r>
              <w:rPr>
                <w:rFonts w:ascii="Arial" w:hAnsi="Arial" w:cs="Arial"/>
                <w:sz w:val="24"/>
                <w:szCs w:val="24"/>
              </w:rPr>
              <w:t>6</w:t>
            </w:r>
          </w:p>
        </w:tc>
        <w:tc>
          <w:tcPr>
            <w:tcW w:w="3544" w:type="dxa"/>
            <w:vAlign w:val="center"/>
          </w:tcPr>
          <w:p w14:paraId="2486B3E4" w14:textId="10C274E1" w:rsidR="007E7743" w:rsidRPr="007B3F4C" w:rsidRDefault="007E7743" w:rsidP="00FB270A">
            <w:pPr>
              <w:jc w:val="center"/>
              <w:rPr>
                <w:rFonts w:ascii="Arial" w:hAnsi="Arial" w:cs="Arial"/>
                <w:sz w:val="24"/>
                <w:szCs w:val="24"/>
              </w:rPr>
            </w:pPr>
          </w:p>
        </w:tc>
      </w:tr>
      <w:tr w:rsidR="007E7743" w:rsidRPr="007B3F4C" w14:paraId="1A304FE9" w14:textId="77777777" w:rsidTr="3E3EF99B">
        <w:tc>
          <w:tcPr>
            <w:tcW w:w="1297" w:type="dxa"/>
            <w:vAlign w:val="center"/>
          </w:tcPr>
          <w:p w14:paraId="206C4B70" w14:textId="6010314F" w:rsidR="007E7743" w:rsidRPr="005555E0" w:rsidRDefault="007E7743" w:rsidP="00FB270A">
            <w:pPr>
              <w:jc w:val="center"/>
              <w:rPr>
                <w:rFonts w:ascii="Arial" w:hAnsi="Arial" w:cs="Arial"/>
                <w:sz w:val="24"/>
                <w:szCs w:val="24"/>
              </w:rPr>
            </w:pPr>
            <w:r>
              <w:rPr>
                <w:rFonts w:ascii="Arial" w:hAnsi="Arial" w:cs="Arial"/>
                <w:sz w:val="24"/>
                <w:szCs w:val="24"/>
              </w:rPr>
              <w:t>8.3</w:t>
            </w:r>
          </w:p>
        </w:tc>
        <w:tc>
          <w:tcPr>
            <w:tcW w:w="2951" w:type="dxa"/>
            <w:vAlign w:val="center"/>
          </w:tcPr>
          <w:p w14:paraId="7596BFA8" w14:textId="2103D0BB" w:rsidR="007E7743" w:rsidRPr="005555E0" w:rsidRDefault="007E7743" w:rsidP="00FB270A">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417" w:type="dxa"/>
            <w:vAlign w:val="center"/>
          </w:tcPr>
          <w:p w14:paraId="3343842C" w14:textId="3902D079"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t>Yes</w:t>
            </w:r>
          </w:p>
        </w:tc>
        <w:tc>
          <w:tcPr>
            <w:tcW w:w="3402" w:type="dxa"/>
            <w:vAlign w:val="center"/>
          </w:tcPr>
          <w:p w14:paraId="40325471" w14:textId="0EA2BCB3" w:rsidR="007E7743" w:rsidRPr="005555E0" w:rsidRDefault="007E7743" w:rsidP="00FB270A">
            <w:pPr>
              <w:jc w:val="center"/>
              <w:rPr>
                <w:rFonts w:ascii="Arial" w:hAnsi="Arial" w:cs="Arial"/>
                <w:sz w:val="24"/>
                <w:szCs w:val="24"/>
              </w:rPr>
            </w:pPr>
            <w:r>
              <w:rPr>
                <w:rFonts w:ascii="Arial" w:hAnsi="Arial" w:cs="Arial"/>
                <w:sz w:val="24"/>
                <w:szCs w:val="24"/>
              </w:rPr>
              <w:t>We assess our current Policy against the updated Complaint Handling code on an annual basis.</w:t>
            </w:r>
          </w:p>
        </w:tc>
        <w:tc>
          <w:tcPr>
            <w:tcW w:w="1276" w:type="dxa"/>
          </w:tcPr>
          <w:p w14:paraId="669A64F7" w14:textId="77777777" w:rsidR="007E7743" w:rsidRDefault="007E7743" w:rsidP="00FB270A">
            <w:pPr>
              <w:jc w:val="center"/>
              <w:rPr>
                <w:rFonts w:ascii="Arial" w:hAnsi="Arial" w:cs="Arial"/>
                <w:sz w:val="24"/>
                <w:szCs w:val="24"/>
              </w:rPr>
            </w:pPr>
          </w:p>
          <w:p w14:paraId="4FA4702B" w14:textId="4C204C9E" w:rsidR="00FE41A1" w:rsidRPr="005555E0" w:rsidRDefault="00FE41A1" w:rsidP="00FB270A">
            <w:pPr>
              <w:jc w:val="center"/>
              <w:rPr>
                <w:rFonts w:ascii="Arial" w:hAnsi="Arial" w:cs="Arial"/>
                <w:sz w:val="24"/>
                <w:szCs w:val="24"/>
              </w:rPr>
            </w:pPr>
            <w:r>
              <w:rPr>
                <w:rFonts w:ascii="Arial" w:hAnsi="Arial" w:cs="Arial"/>
                <w:sz w:val="24"/>
                <w:szCs w:val="24"/>
              </w:rPr>
              <w:t>6</w:t>
            </w:r>
          </w:p>
        </w:tc>
        <w:tc>
          <w:tcPr>
            <w:tcW w:w="3544" w:type="dxa"/>
            <w:vAlign w:val="center"/>
          </w:tcPr>
          <w:p w14:paraId="65DE3F53" w14:textId="64E8BCEB" w:rsidR="007E7743" w:rsidRPr="005555E0" w:rsidRDefault="007E7743" w:rsidP="00FB270A">
            <w:pPr>
              <w:jc w:val="center"/>
              <w:rPr>
                <w:rFonts w:ascii="Arial" w:hAnsi="Arial" w:cs="Arial"/>
                <w:sz w:val="24"/>
                <w:szCs w:val="24"/>
              </w:rPr>
            </w:pPr>
          </w:p>
        </w:tc>
      </w:tr>
      <w:tr w:rsidR="007E7743" w:rsidRPr="007B3F4C" w14:paraId="32D474E6" w14:textId="77777777" w:rsidTr="3E3EF99B">
        <w:tc>
          <w:tcPr>
            <w:tcW w:w="1297" w:type="dxa"/>
            <w:vAlign w:val="center"/>
          </w:tcPr>
          <w:p w14:paraId="4A7661AE" w14:textId="643BA8F5" w:rsidR="007E7743" w:rsidRPr="005555E0" w:rsidRDefault="007E7743" w:rsidP="00FB270A">
            <w:pPr>
              <w:jc w:val="center"/>
              <w:rPr>
                <w:rFonts w:ascii="Arial" w:hAnsi="Arial" w:cs="Arial"/>
                <w:sz w:val="24"/>
                <w:szCs w:val="24"/>
              </w:rPr>
            </w:pPr>
            <w:r>
              <w:rPr>
                <w:rFonts w:ascii="Arial" w:hAnsi="Arial" w:cs="Arial"/>
                <w:sz w:val="24"/>
                <w:szCs w:val="24"/>
              </w:rPr>
              <w:t>8.4</w:t>
            </w:r>
          </w:p>
        </w:tc>
        <w:tc>
          <w:tcPr>
            <w:tcW w:w="2951" w:type="dxa"/>
            <w:vAlign w:val="center"/>
          </w:tcPr>
          <w:p w14:paraId="3A8E275A" w14:textId="7AE4EBA9" w:rsidR="007E7743" w:rsidRPr="005555E0" w:rsidRDefault="007E7743" w:rsidP="00FB270A">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417" w:type="dxa"/>
            <w:vAlign w:val="center"/>
          </w:tcPr>
          <w:p w14:paraId="7A888B0C" w14:textId="20FF86A7"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t>Yes</w:t>
            </w:r>
          </w:p>
        </w:tc>
        <w:tc>
          <w:tcPr>
            <w:tcW w:w="3402" w:type="dxa"/>
            <w:vAlign w:val="center"/>
          </w:tcPr>
          <w:p w14:paraId="634B4604" w14:textId="55BEC609" w:rsidR="007E7743" w:rsidRPr="005555E0" w:rsidRDefault="082CA171" w:rsidP="00FB270A">
            <w:pPr>
              <w:jc w:val="center"/>
              <w:rPr>
                <w:rFonts w:ascii="Arial" w:hAnsi="Arial" w:cs="Arial"/>
                <w:sz w:val="24"/>
                <w:szCs w:val="24"/>
              </w:rPr>
            </w:pPr>
            <w:r w:rsidRPr="3E3EF99B">
              <w:rPr>
                <w:rFonts w:ascii="Arial" w:hAnsi="Arial" w:cs="Arial"/>
                <w:sz w:val="24"/>
                <w:szCs w:val="24"/>
              </w:rPr>
              <w:t>Exampled by the communication between the ombudsman and the chief executive in 2024</w:t>
            </w:r>
          </w:p>
        </w:tc>
        <w:tc>
          <w:tcPr>
            <w:tcW w:w="1276" w:type="dxa"/>
          </w:tcPr>
          <w:p w14:paraId="25BFB9E2" w14:textId="77777777" w:rsidR="007E7743" w:rsidRPr="005555E0" w:rsidRDefault="007E7743" w:rsidP="00FB270A">
            <w:pPr>
              <w:jc w:val="center"/>
              <w:rPr>
                <w:rFonts w:ascii="Arial" w:hAnsi="Arial" w:cs="Arial"/>
                <w:sz w:val="24"/>
                <w:szCs w:val="24"/>
              </w:rPr>
            </w:pPr>
          </w:p>
        </w:tc>
        <w:tc>
          <w:tcPr>
            <w:tcW w:w="3544" w:type="dxa"/>
            <w:vAlign w:val="center"/>
          </w:tcPr>
          <w:p w14:paraId="59C9EEA1" w14:textId="6B22811A" w:rsidR="007E7743" w:rsidRPr="005555E0" w:rsidRDefault="007E7743" w:rsidP="00FB270A">
            <w:pPr>
              <w:jc w:val="center"/>
              <w:rPr>
                <w:rFonts w:ascii="Arial" w:hAnsi="Arial" w:cs="Arial"/>
                <w:sz w:val="24"/>
                <w:szCs w:val="24"/>
              </w:rPr>
            </w:pPr>
          </w:p>
        </w:tc>
      </w:tr>
      <w:tr w:rsidR="007E7743" w:rsidRPr="007B3F4C" w14:paraId="0886E063" w14:textId="77777777" w:rsidTr="3E3EF99B">
        <w:tc>
          <w:tcPr>
            <w:tcW w:w="1297" w:type="dxa"/>
            <w:vAlign w:val="center"/>
          </w:tcPr>
          <w:p w14:paraId="3097B754" w14:textId="0910FD1B" w:rsidR="007E7743" w:rsidRPr="005555E0" w:rsidRDefault="007E7743" w:rsidP="00FB270A">
            <w:pPr>
              <w:jc w:val="center"/>
              <w:rPr>
                <w:rFonts w:ascii="Arial" w:hAnsi="Arial" w:cs="Arial"/>
                <w:sz w:val="24"/>
                <w:szCs w:val="24"/>
              </w:rPr>
            </w:pPr>
            <w:r>
              <w:rPr>
                <w:rFonts w:ascii="Arial" w:hAnsi="Arial" w:cs="Arial"/>
                <w:sz w:val="24"/>
                <w:szCs w:val="24"/>
              </w:rPr>
              <w:t>8.5</w:t>
            </w:r>
          </w:p>
        </w:tc>
        <w:tc>
          <w:tcPr>
            <w:tcW w:w="2951" w:type="dxa"/>
            <w:vAlign w:val="center"/>
          </w:tcPr>
          <w:p w14:paraId="4760EE47" w14:textId="69CFA1BC" w:rsidR="007E7743" w:rsidRPr="005555E0" w:rsidRDefault="007E7743" w:rsidP="00FB270A">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Pr>
                <w:rFonts w:ascii="Arial" w:hAnsi="Arial" w:cs="Arial"/>
                <w:sz w:val="24"/>
                <w:szCs w:val="24"/>
              </w:rPr>
              <w:t>,</w:t>
            </w:r>
            <w:r w:rsidRPr="0051227F">
              <w:rPr>
                <w:rFonts w:ascii="Arial" w:hAnsi="Arial" w:cs="Arial"/>
                <w:sz w:val="24"/>
                <w:szCs w:val="24"/>
              </w:rPr>
              <w:t xml:space="preserve"> they must inform the Ombudsman, </w:t>
            </w:r>
            <w:r w:rsidRPr="0051227F">
              <w:rPr>
                <w:rFonts w:ascii="Arial" w:hAnsi="Arial" w:cs="Arial"/>
                <w:sz w:val="24"/>
                <w:szCs w:val="24"/>
              </w:rPr>
              <w:lastRenderedPageBreak/>
              <w:t>provide information to residents who may be affected, and publish this on their website Landlords must provide a timescale for returning to compliance with the Code.</w:t>
            </w:r>
          </w:p>
        </w:tc>
        <w:tc>
          <w:tcPr>
            <w:tcW w:w="1417" w:type="dxa"/>
            <w:vAlign w:val="center"/>
          </w:tcPr>
          <w:p w14:paraId="6CA1EEAF" w14:textId="636EF9F4"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lastRenderedPageBreak/>
              <w:t>Yes</w:t>
            </w:r>
          </w:p>
        </w:tc>
        <w:tc>
          <w:tcPr>
            <w:tcW w:w="3402" w:type="dxa"/>
            <w:vAlign w:val="center"/>
          </w:tcPr>
          <w:p w14:paraId="1B4EA810" w14:textId="5A3267C1" w:rsidR="007E7743" w:rsidRPr="005555E0" w:rsidRDefault="007E7743" w:rsidP="00FB270A">
            <w:pPr>
              <w:jc w:val="center"/>
              <w:rPr>
                <w:rFonts w:ascii="Arial" w:hAnsi="Arial" w:cs="Arial"/>
                <w:sz w:val="24"/>
                <w:szCs w:val="24"/>
              </w:rPr>
            </w:pPr>
            <w:r>
              <w:rPr>
                <w:rFonts w:ascii="Arial" w:hAnsi="Arial" w:cs="Arial"/>
                <w:sz w:val="24"/>
                <w:szCs w:val="24"/>
              </w:rPr>
              <w:t>Whilst we acknowledge that there have been no working examples of this, we commit to fulfilling these obligations should such circumstances present themselves.</w:t>
            </w:r>
          </w:p>
        </w:tc>
        <w:tc>
          <w:tcPr>
            <w:tcW w:w="1276" w:type="dxa"/>
          </w:tcPr>
          <w:p w14:paraId="50093474" w14:textId="77777777" w:rsidR="007E7743" w:rsidRPr="005555E0" w:rsidRDefault="007E7743" w:rsidP="00FB270A">
            <w:pPr>
              <w:jc w:val="center"/>
              <w:rPr>
                <w:rFonts w:ascii="Arial" w:hAnsi="Arial" w:cs="Arial"/>
                <w:sz w:val="24"/>
                <w:szCs w:val="24"/>
              </w:rPr>
            </w:pPr>
          </w:p>
        </w:tc>
        <w:tc>
          <w:tcPr>
            <w:tcW w:w="3544" w:type="dxa"/>
            <w:vAlign w:val="center"/>
          </w:tcPr>
          <w:p w14:paraId="33922449" w14:textId="747BE4E6" w:rsidR="007E7743" w:rsidRPr="005555E0" w:rsidRDefault="007E7743" w:rsidP="00FB270A">
            <w:pPr>
              <w:jc w:val="center"/>
              <w:rPr>
                <w:rFonts w:ascii="Arial" w:hAnsi="Arial" w:cs="Arial"/>
                <w:sz w:val="24"/>
                <w:szCs w:val="24"/>
              </w:rPr>
            </w:pPr>
          </w:p>
        </w:tc>
      </w:tr>
    </w:tbl>
    <w:p w14:paraId="1B95704D" w14:textId="77777777" w:rsidR="00FA19C8" w:rsidRPr="001865E4" w:rsidRDefault="00FA19C8" w:rsidP="00FA19C8">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297"/>
        <w:gridCol w:w="2951"/>
        <w:gridCol w:w="1417"/>
        <w:gridCol w:w="3402"/>
        <w:gridCol w:w="1276"/>
        <w:gridCol w:w="3544"/>
      </w:tblGrid>
      <w:tr w:rsidR="007E7743" w:rsidRPr="00C22264" w14:paraId="01239571" w14:textId="77777777" w:rsidTr="3E3EF99B">
        <w:trPr>
          <w:tblHeader/>
        </w:trPr>
        <w:tc>
          <w:tcPr>
            <w:tcW w:w="1297" w:type="dxa"/>
            <w:shd w:val="clear" w:color="auto" w:fill="D9D9D9" w:themeFill="background1" w:themeFillShade="D9"/>
            <w:vAlign w:val="center"/>
          </w:tcPr>
          <w:p w14:paraId="24B59B0B" w14:textId="77777777"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t>Code provision</w:t>
            </w:r>
          </w:p>
        </w:tc>
        <w:tc>
          <w:tcPr>
            <w:tcW w:w="2951" w:type="dxa"/>
            <w:shd w:val="clear" w:color="auto" w:fill="D9D9D9" w:themeFill="background1" w:themeFillShade="D9"/>
            <w:vAlign w:val="center"/>
          </w:tcPr>
          <w:p w14:paraId="6609B715" w14:textId="77777777"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t>Code requirement</w:t>
            </w:r>
          </w:p>
        </w:tc>
        <w:tc>
          <w:tcPr>
            <w:tcW w:w="1417" w:type="dxa"/>
            <w:shd w:val="clear" w:color="auto" w:fill="D9D9D9" w:themeFill="background1" w:themeFillShade="D9"/>
            <w:vAlign w:val="center"/>
          </w:tcPr>
          <w:p w14:paraId="1DC1826A" w14:textId="77777777"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t>Comply: Yes / No</w:t>
            </w:r>
          </w:p>
        </w:tc>
        <w:tc>
          <w:tcPr>
            <w:tcW w:w="3402" w:type="dxa"/>
            <w:shd w:val="clear" w:color="auto" w:fill="D9D9D9" w:themeFill="background1" w:themeFillShade="D9"/>
            <w:vAlign w:val="center"/>
          </w:tcPr>
          <w:p w14:paraId="23B4D18F" w14:textId="77777777"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t>Evidence</w:t>
            </w:r>
          </w:p>
        </w:tc>
        <w:tc>
          <w:tcPr>
            <w:tcW w:w="1276" w:type="dxa"/>
            <w:shd w:val="clear" w:color="auto" w:fill="D9D9D9" w:themeFill="background1" w:themeFillShade="D9"/>
          </w:tcPr>
          <w:p w14:paraId="279F7720" w14:textId="20ACF67E" w:rsidR="007E7743" w:rsidRPr="00C22264" w:rsidRDefault="007E7743" w:rsidP="00FB270A">
            <w:pPr>
              <w:jc w:val="center"/>
              <w:rPr>
                <w:rFonts w:ascii="Arial" w:hAnsi="Arial" w:cs="Arial"/>
                <w:b/>
                <w:bCs/>
                <w:sz w:val="24"/>
                <w:szCs w:val="24"/>
              </w:rPr>
            </w:pPr>
            <w:r>
              <w:rPr>
                <w:rFonts w:ascii="Arial" w:hAnsi="Arial" w:cs="Arial"/>
                <w:b/>
                <w:bCs/>
                <w:sz w:val="24"/>
                <w:szCs w:val="24"/>
              </w:rPr>
              <w:t>P&amp;P Ref</w:t>
            </w:r>
          </w:p>
        </w:tc>
        <w:tc>
          <w:tcPr>
            <w:tcW w:w="3544" w:type="dxa"/>
            <w:shd w:val="clear" w:color="auto" w:fill="D9D9D9" w:themeFill="background1" w:themeFillShade="D9"/>
            <w:vAlign w:val="center"/>
          </w:tcPr>
          <w:p w14:paraId="6AD82580" w14:textId="6938158B"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t>Commentary / explanation</w:t>
            </w:r>
          </w:p>
        </w:tc>
      </w:tr>
      <w:tr w:rsidR="007E7743" w:rsidRPr="007B3F4C" w14:paraId="006A3888" w14:textId="77777777" w:rsidTr="3E3EF99B">
        <w:tc>
          <w:tcPr>
            <w:tcW w:w="1297" w:type="dxa"/>
            <w:vAlign w:val="center"/>
          </w:tcPr>
          <w:p w14:paraId="4D28BFEE" w14:textId="7A23122F" w:rsidR="007E7743" w:rsidRPr="007B3F4C" w:rsidRDefault="007E7743" w:rsidP="00FB270A">
            <w:pPr>
              <w:jc w:val="center"/>
              <w:rPr>
                <w:rFonts w:ascii="Arial" w:hAnsi="Arial" w:cs="Arial"/>
                <w:sz w:val="24"/>
                <w:szCs w:val="24"/>
              </w:rPr>
            </w:pPr>
            <w:r>
              <w:rPr>
                <w:rFonts w:ascii="Arial" w:hAnsi="Arial" w:cs="Arial"/>
                <w:sz w:val="24"/>
                <w:szCs w:val="24"/>
              </w:rPr>
              <w:t>9.1</w:t>
            </w:r>
          </w:p>
        </w:tc>
        <w:tc>
          <w:tcPr>
            <w:tcW w:w="2951" w:type="dxa"/>
            <w:vAlign w:val="center"/>
          </w:tcPr>
          <w:p w14:paraId="2A9265AA" w14:textId="205C01CE" w:rsidR="007E7743" w:rsidRPr="007B3F4C" w:rsidRDefault="007E7743" w:rsidP="00FB270A">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417" w:type="dxa"/>
            <w:vAlign w:val="center"/>
          </w:tcPr>
          <w:p w14:paraId="4D52F802" w14:textId="2D0387F3"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t>Yes</w:t>
            </w:r>
          </w:p>
        </w:tc>
        <w:tc>
          <w:tcPr>
            <w:tcW w:w="3402" w:type="dxa"/>
            <w:vAlign w:val="center"/>
          </w:tcPr>
          <w:p w14:paraId="030148FC" w14:textId="08289846" w:rsidR="007E7743" w:rsidRPr="007B3F4C" w:rsidRDefault="007E7743" w:rsidP="00FB270A">
            <w:pPr>
              <w:jc w:val="center"/>
              <w:rPr>
                <w:rFonts w:ascii="Arial" w:hAnsi="Arial" w:cs="Arial"/>
                <w:sz w:val="24"/>
                <w:szCs w:val="24"/>
              </w:rPr>
            </w:pPr>
            <w:r>
              <w:rPr>
                <w:rFonts w:ascii="Arial" w:hAnsi="Arial" w:cs="Arial"/>
                <w:sz w:val="24"/>
                <w:szCs w:val="24"/>
              </w:rPr>
              <w:t>We are a learning organisation and will seek to improve our service delivery based on the findings of any complaints that we receive.</w:t>
            </w:r>
            <w:r w:rsidR="0087694C">
              <w:rPr>
                <w:rFonts w:ascii="Arial" w:hAnsi="Arial" w:cs="Arial"/>
                <w:sz w:val="24"/>
                <w:szCs w:val="24"/>
              </w:rPr>
              <w:t xml:space="preserve"> We now </w:t>
            </w:r>
            <w:r w:rsidR="004C0CAE">
              <w:rPr>
                <w:rFonts w:ascii="Arial" w:hAnsi="Arial" w:cs="Arial"/>
                <w:sz w:val="24"/>
                <w:szCs w:val="24"/>
              </w:rPr>
              <w:t xml:space="preserve">include, on our summary spreadsheet of complaints, </w:t>
            </w:r>
            <w:r w:rsidR="0087694C">
              <w:rPr>
                <w:rFonts w:ascii="Arial" w:hAnsi="Arial" w:cs="Arial"/>
                <w:sz w:val="24"/>
                <w:szCs w:val="24"/>
              </w:rPr>
              <w:t xml:space="preserve">columns on </w:t>
            </w:r>
            <w:r w:rsidR="004C0CAE">
              <w:rPr>
                <w:rFonts w:ascii="Arial" w:hAnsi="Arial" w:cs="Arial"/>
                <w:sz w:val="24"/>
                <w:szCs w:val="24"/>
              </w:rPr>
              <w:t xml:space="preserve">any </w:t>
            </w:r>
            <w:r w:rsidR="0087694C">
              <w:rPr>
                <w:rFonts w:ascii="Arial" w:hAnsi="Arial" w:cs="Arial"/>
                <w:sz w:val="24"/>
                <w:szCs w:val="24"/>
              </w:rPr>
              <w:t xml:space="preserve">organisational and service level learning </w:t>
            </w:r>
            <w:r w:rsidR="004C0CAE">
              <w:rPr>
                <w:rFonts w:ascii="Arial" w:hAnsi="Arial" w:cs="Arial"/>
                <w:sz w:val="24"/>
                <w:szCs w:val="24"/>
              </w:rPr>
              <w:t xml:space="preserve">from each complaint. This is reviewed </w:t>
            </w:r>
            <w:r w:rsidR="0087694C">
              <w:rPr>
                <w:rFonts w:ascii="Arial" w:hAnsi="Arial" w:cs="Arial"/>
                <w:sz w:val="24"/>
                <w:szCs w:val="24"/>
              </w:rPr>
              <w:t>each quarter</w:t>
            </w:r>
            <w:r w:rsidR="004C0CAE">
              <w:rPr>
                <w:rFonts w:ascii="Arial" w:hAnsi="Arial" w:cs="Arial"/>
                <w:sz w:val="24"/>
                <w:szCs w:val="24"/>
              </w:rPr>
              <w:t>.</w:t>
            </w:r>
          </w:p>
        </w:tc>
        <w:tc>
          <w:tcPr>
            <w:tcW w:w="1276" w:type="dxa"/>
          </w:tcPr>
          <w:p w14:paraId="56289664" w14:textId="77777777" w:rsidR="007E7743" w:rsidRDefault="007E7743" w:rsidP="00FB270A">
            <w:pPr>
              <w:jc w:val="center"/>
              <w:rPr>
                <w:rFonts w:ascii="Arial" w:hAnsi="Arial" w:cs="Arial"/>
                <w:sz w:val="24"/>
                <w:szCs w:val="24"/>
              </w:rPr>
            </w:pPr>
          </w:p>
          <w:p w14:paraId="1E4A7361" w14:textId="77777777" w:rsidR="0033240F" w:rsidRDefault="0033240F" w:rsidP="00FB270A">
            <w:pPr>
              <w:jc w:val="center"/>
              <w:rPr>
                <w:rFonts w:ascii="Arial" w:hAnsi="Arial" w:cs="Arial"/>
                <w:sz w:val="24"/>
                <w:szCs w:val="24"/>
              </w:rPr>
            </w:pPr>
          </w:p>
          <w:p w14:paraId="77AE66D8" w14:textId="293914CD" w:rsidR="0033240F" w:rsidRPr="007B3F4C" w:rsidRDefault="0033240F" w:rsidP="00FB270A">
            <w:pPr>
              <w:jc w:val="center"/>
              <w:rPr>
                <w:rFonts w:ascii="Arial" w:hAnsi="Arial" w:cs="Arial"/>
                <w:sz w:val="24"/>
                <w:szCs w:val="24"/>
              </w:rPr>
            </w:pPr>
            <w:r>
              <w:rPr>
                <w:rFonts w:ascii="Arial" w:hAnsi="Arial" w:cs="Arial"/>
                <w:sz w:val="24"/>
                <w:szCs w:val="24"/>
              </w:rPr>
              <w:t>6</w:t>
            </w:r>
          </w:p>
        </w:tc>
        <w:tc>
          <w:tcPr>
            <w:tcW w:w="3544" w:type="dxa"/>
            <w:vAlign w:val="center"/>
          </w:tcPr>
          <w:p w14:paraId="6359A05F" w14:textId="557153F3" w:rsidR="007E7743" w:rsidRPr="007B3F4C" w:rsidRDefault="007E7743" w:rsidP="00FB270A">
            <w:pPr>
              <w:jc w:val="center"/>
              <w:rPr>
                <w:rFonts w:ascii="Arial" w:hAnsi="Arial" w:cs="Arial"/>
                <w:sz w:val="24"/>
                <w:szCs w:val="24"/>
              </w:rPr>
            </w:pPr>
          </w:p>
        </w:tc>
      </w:tr>
      <w:tr w:rsidR="007E7743" w:rsidRPr="007B3F4C" w14:paraId="2F9FAADE" w14:textId="77777777" w:rsidTr="3E3EF99B">
        <w:tc>
          <w:tcPr>
            <w:tcW w:w="1297" w:type="dxa"/>
            <w:vAlign w:val="center"/>
          </w:tcPr>
          <w:p w14:paraId="06075FA0" w14:textId="50DE46B4" w:rsidR="007E7743" w:rsidRPr="007B3F4C" w:rsidRDefault="007E7743" w:rsidP="00FB270A">
            <w:pPr>
              <w:jc w:val="center"/>
              <w:rPr>
                <w:rFonts w:ascii="Arial" w:hAnsi="Arial" w:cs="Arial"/>
                <w:sz w:val="24"/>
                <w:szCs w:val="24"/>
              </w:rPr>
            </w:pPr>
            <w:r>
              <w:rPr>
                <w:rFonts w:ascii="Arial" w:hAnsi="Arial" w:cs="Arial"/>
                <w:sz w:val="24"/>
                <w:szCs w:val="24"/>
              </w:rPr>
              <w:t>9.2</w:t>
            </w:r>
          </w:p>
        </w:tc>
        <w:tc>
          <w:tcPr>
            <w:tcW w:w="2951" w:type="dxa"/>
            <w:vAlign w:val="center"/>
          </w:tcPr>
          <w:p w14:paraId="63EC22AA" w14:textId="143D1041" w:rsidR="007E7743" w:rsidRPr="007B3F4C" w:rsidRDefault="007E7743" w:rsidP="00FB270A">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w:t>
            </w:r>
            <w:r w:rsidRPr="004C60FB">
              <w:rPr>
                <w:rFonts w:ascii="Arial" w:hAnsi="Arial" w:cs="Arial"/>
                <w:sz w:val="24"/>
                <w:szCs w:val="24"/>
              </w:rPr>
              <w:lastRenderedPageBreak/>
              <w:t xml:space="preserve">disputes. Landlords must use complaints as a source of intelligence to identify issues and introduce positive changes in service delivery.  </w:t>
            </w:r>
          </w:p>
        </w:tc>
        <w:tc>
          <w:tcPr>
            <w:tcW w:w="1417" w:type="dxa"/>
            <w:vAlign w:val="center"/>
          </w:tcPr>
          <w:p w14:paraId="74FAB92A" w14:textId="05CC5BC6" w:rsidR="007E7743" w:rsidRPr="00AD54CC" w:rsidRDefault="007E7743" w:rsidP="00FB270A">
            <w:pPr>
              <w:jc w:val="center"/>
              <w:rPr>
                <w:rFonts w:ascii="Arial" w:hAnsi="Arial" w:cs="Arial"/>
                <w:b/>
                <w:bCs/>
                <w:sz w:val="24"/>
                <w:szCs w:val="24"/>
              </w:rPr>
            </w:pPr>
            <w:r w:rsidRPr="00AD54CC">
              <w:rPr>
                <w:rFonts w:ascii="Arial" w:hAnsi="Arial" w:cs="Arial"/>
                <w:b/>
                <w:bCs/>
                <w:sz w:val="24"/>
                <w:szCs w:val="24"/>
              </w:rPr>
              <w:lastRenderedPageBreak/>
              <w:t>Yes</w:t>
            </w:r>
          </w:p>
        </w:tc>
        <w:tc>
          <w:tcPr>
            <w:tcW w:w="3402" w:type="dxa"/>
            <w:vAlign w:val="center"/>
          </w:tcPr>
          <w:p w14:paraId="5CB857C7" w14:textId="77777777" w:rsidR="007E7743" w:rsidRDefault="007E7743" w:rsidP="00FB270A">
            <w:pPr>
              <w:jc w:val="center"/>
              <w:rPr>
                <w:rFonts w:ascii="Arial" w:hAnsi="Arial" w:cs="Arial"/>
                <w:sz w:val="24"/>
                <w:szCs w:val="24"/>
              </w:rPr>
            </w:pPr>
            <w:r>
              <w:rPr>
                <w:rFonts w:ascii="Arial" w:hAnsi="Arial" w:cs="Arial"/>
                <w:sz w:val="24"/>
                <w:szCs w:val="24"/>
              </w:rPr>
              <w:t>We continue to drive a positive complaint handling culture at all levels throughout the organisation.</w:t>
            </w:r>
          </w:p>
          <w:p w14:paraId="6E57CA6A" w14:textId="594ED2C1" w:rsidR="007E7743" w:rsidRDefault="082CA171" w:rsidP="00FB270A">
            <w:pPr>
              <w:jc w:val="center"/>
              <w:rPr>
                <w:rFonts w:ascii="Arial" w:hAnsi="Arial" w:cs="Arial"/>
                <w:sz w:val="24"/>
                <w:szCs w:val="24"/>
              </w:rPr>
            </w:pPr>
            <w:r w:rsidRPr="3E3EF99B">
              <w:rPr>
                <w:rFonts w:ascii="Arial" w:hAnsi="Arial" w:cs="Arial"/>
                <w:sz w:val="24"/>
                <w:szCs w:val="24"/>
              </w:rPr>
              <w:lastRenderedPageBreak/>
              <w:t>The quarterly reports to OPC and the</w:t>
            </w:r>
            <w:r w:rsidR="004C0CAE">
              <w:rPr>
                <w:rFonts w:ascii="Arial" w:hAnsi="Arial" w:cs="Arial"/>
                <w:sz w:val="24"/>
                <w:szCs w:val="24"/>
              </w:rPr>
              <w:t xml:space="preserve"> annual report to </w:t>
            </w:r>
            <w:proofErr w:type="gramStart"/>
            <w:r w:rsidR="004C0CAE">
              <w:rPr>
                <w:rFonts w:ascii="Arial" w:hAnsi="Arial" w:cs="Arial"/>
                <w:sz w:val="24"/>
                <w:szCs w:val="24"/>
              </w:rPr>
              <w:t xml:space="preserve">the </w:t>
            </w:r>
            <w:r w:rsidRPr="3E3EF99B">
              <w:rPr>
                <w:rFonts w:ascii="Arial" w:hAnsi="Arial" w:cs="Arial"/>
                <w:sz w:val="24"/>
                <w:szCs w:val="24"/>
              </w:rPr>
              <w:t xml:space="preserve"> Board</w:t>
            </w:r>
            <w:proofErr w:type="gramEnd"/>
            <w:r w:rsidRPr="3E3EF99B">
              <w:rPr>
                <w:rFonts w:ascii="Arial" w:hAnsi="Arial" w:cs="Arial"/>
                <w:sz w:val="24"/>
                <w:szCs w:val="24"/>
              </w:rPr>
              <w:t xml:space="preserve"> analyse numbers of complaints lodged, upheld and rejected and the nature of the complaints. Where changes to service delivery are identified these will be identified as will potential systemic changes.</w:t>
            </w:r>
          </w:p>
          <w:p w14:paraId="519E864E" w14:textId="47322DEA" w:rsidR="00335FB6" w:rsidRPr="007B3F4C" w:rsidRDefault="0087694C" w:rsidP="00E8313C">
            <w:pPr>
              <w:jc w:val="center"/>
              <w:rPr>
                <w:rFonts w:ascii="Arial" w:hAnsi="Arial" w:cs="Arial"/>
                <w:sz w:val="24"/>
                <w:szCs w:val="24"/>
              </w:rPr>
            </w:pPr>
            <w:r>
              <w:rPr>
                <w:rFonts w:ascii="Arial" w:hAnsi="Arial" w:cs="Arial"/>
                <w:sz w:val="24"/>
                <w:szCs w:val="24"/>
              </w:rPr>
              <w:t>We now include columns on organisational and service level learning each quarter</w:t>
            </w:r>
            <w:r w:rsidR="00335FB6">
              <w:rPr>
                <w:rFonts w:ascii="Arial" w:hAnsi="Arial" w:cs="Arial"/>
                <w:sz w:val="24"/>
                <w:szCs w:val="24"/>
              </w:rPr>
              <w:t>.</w:t>
            </w:r>
          </w:p>
        </w:tc>
        <w:tc>
          <w:tcPr>
            <w:tcW w:w="1276" w:type="dxa"/>
          </w:tcPr>
          <w:p w14:paraId="3A0C29EB" w14:textId="3E0F5414" w:rsidR="007E7743" w:rsidRPr="007B3F4C" w:rsidRDefault="005D3105" w:rsidP="00FB270A">
            <w:pPr>
              <w:jc w:val="center"/>
              <w:rPr>
                <w:rFonts w:ascii="Arial" w:hAnsi="Arial" w:cs="Arial"/>
                <w:sz w:val="24"/>
                <w:szCs w:val="24"/>
              </w:rPr>
            </w:pPr>
            <w:r>
              <w:rPr>
                <w:rFonts w:ascii="Arial" w:hAnsi="Arial" w:cs="Arial"/>
                <w:sz w:val="24"/>
                <w:szCs w:val="24"/>
              </w:rPr>
              <w:lastRenderedPageBreak/>
              <w:t>6</w:t>
            </w:r>
          </w:p>
        </w:tc>
        <w:tc>
          <w:tcPr>
            <w:tcW w:w="3544" w:type="dxa"/>
            <w:vAlign w:val="center"/>
          </w:tcPr>
          <w:p w14:paraId="49933687" w14:textId="6603C792" w:rsidR="007E7743" w:rsidRPr="007B3F4C" w:rsidRDefault="007E7743" w:rsidP="00FB270A">
            <w:pPr>
              <w:jc w:val="center"/>
              <w:rPr>
                <w:rFonts w:ascii="Arial" w:hAnsi="Arial" w:cs="Arial"/>
                <w:sz w:val="24"/>
                <w:szCs w:val="24"/>
              </w:rPr>
            </w:pPr>
          </w:p>
        </w:tc>
      </w:tr>
      <w:tr w:rsidR="007E7743" w:rsidRPr="007B3F4C" w14:paraId="2980CFDE" w14:textId="77777777" w:rsidTr="3E3EF99B">
        <w:tc>
          <w:tcPr>
            <w:tcW w:w="1297" w:type="dxa"/>
            <w:vAlign w:val="center"/>
          </w:tcPr>
          <w:p w14:paraId="1B6AC79D" w14:textId="6134296A" w:rsidR="007E7743" w:rsidRPr="005555E0" w:rsidRDefault="007E7743" w:rsidP="00FB270A">
            <w:pPr>
              <w:jc w:val="center"/>
              <w:rPr>
                <w:rFonts w:ascii="Arial" w:hAnsi="Arial" w:cs="Arial"/>
                <w:sz w:val="24"/>
                <w:szCs w:val="24"/>
              </w:rPr>
            </w:pPr>
            <w:r>
              <w:rPr>
                <w:rFonts w:ascii="Arial" w:hAnsi="Arial" w:cs="Arial"/>
                <w:sz w:val="24"/>
                <w:szCs w:val="24"/>
              </w:rPr>
              <w:t>9.3</w:t>
            </w:r>
          </w:p>
        </w:tc>
        <w:tc>
          <w:tcPr>
            <w:tcW w:w="2951" w:type="dxa"/>
            <w:vAlign w:val="center"/>
          </w:tcPr>
          <w:p w14:paraId="6A789804" w14:textId="5D7C8AED" w:rsidR="007E7743" w:rsidRPr="005555E0" w:rsidRDefault="007E7743" w:rsidP="00FB270A">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417" w:type="dxa"/>
            <w:vAlign w:val="center"/>
          </w:tcPr>
          <w:p w14:paraId="2F6CC452" w14:textId="1C34EAF0" w:rsidR="007E7743" w:rsidRPr="00BB1713" w:rsidRDefault="007E7743" w:rsidP="00FB270A">
            <w:pPr>
              <w:jc w:val="center"/>
              <w:rPr>
                <w:rFonts w:ascii="Arial" w:hAnsi="Arial" w:cs="Arial"/>
                <w:b/>
                <w:bCs/>
                <w:sz w:val="24"/>
                <w:szCs w:val="24"/>
              </w:rPr>
            </w:pPr>
            <w:r w:rsidRPr="00BB1713">
              <w:rPr>
                <w:rFonts w:ascii="Arial" w:hAnsi="Arial" w:cs="Arial"/>
                <w:b/>
                <w:bCs/>
                <w:sz w:val="24"/>
                <w:szCs w:val="24"/>
              </w:rPr>
              <w:t xml:space="preserve">Yes </w:t>
            </w:r>
          </w:p>
        </w:tc>
        <w:tc>
          <w:tcPr>
            <w:tcW w:w="3402" w:type="dxa"/>
            <w:vAlign w:val="center"/>
          </w:tcPr>
          <w:p w14:paraId="1F913D0F" w14:textId="0A60E7D8" w:rsidR="007E7743" w:rsidRDefault="007E7743" w:rsidP="00FB270A">
            <w:pPr>
              <w:jc w:val="center"/>
              <w:rPr>
                <w:rFonts w:ascii="Arial" w:hAnsi="Arial" w:cs="Arial"/>
                <w:sz w:val="24"/>
                <w:szCs w:val="24"/>
              </w:rPr>
            </w:pPr>
            <w:r>
              <w:rPr>
                <w:rFonts w:ascii="Arial" w:hAnsi="Arial" w:cs="Arial"/>
                <w:sz w:val="24"/>
                <w:szCs w:val="24"/>
              </w:rPr>
              <w:t>Our tenants have the opportunity to feedback and challenge BHT Sussex on any issues that they have at the Tenant Scrutiny Panel.</w:t>
            </w:r>
          </w:p>
          <w:p w14:paraId="0B6708AC" w14:textId="77777777" w:rsidR="007E7743" w:rsidRDefault="007E7743" w:rsidP="00FB270A">
            <w:pPr>
              <w:jc w:val="center"/>
              <w:rPr>
                <w:rFonts w:ascii="Arial" w:hAnsi="Arial" w:cs="Arial"/>
                <w:sz w:val="24"/>
                <w:szCs w:val="24"/>
              </w:rPr>
            </w:pPr>
            <w:r>
              <w:rPr>
                <w:rFonts w:ascii="Arial" w:hAnsi="Arial" w:cs="Arial"/>
                <w:sz w:val="24"/>
                <w:szCs w:val="24"/>
              </w:rPr>
              <w:t>Within the organisation, staff are encouraged to raise issues that may be a block to effective service delivery.</w:t>
            </w:r>
          </w:p>
          <w:p w14:paraId="02DD148E" w14:textId="18666516" w:rsidR="00DB09A9" w:rsidRDefault="00DB09A9" w:rsidP="00FB270A">
            <w:pPr>
              <w:jc w:val="center"/>
              <w:rPr>
                <w:rFonts w:ascii="Arial" w:hAnsi="Arial" w:cs="Arial"/>
                <w:sz w:val="24"/>
                <w:szCs w:val="24"/>
              </w:rPr>
            </w:pPr>
            <w:r>
              <w:rPr>
                <w:rFonts w:ascii="Arial" w:hAnsi="Arial" w:cs="Arial"/>
                <w:sz w:val="24"/>
                <w:szCs w:val="24"/>
              </w:rPr>
              <w:t>We share our annual complaints performance and service improvement report with the Tenant Scrutiny Panel.</w:t>
            </w:r>
          </w:p>
          <w:p w14:paraId="10BF6BBB" w14:textId="77777777" w:rsidR="007E7743" w:rsidRDefault="082CA171" w:rsidP="00FB270A">
            <w:pPr>
              <w:jc w:val="center"/>
              <w:rPr>
                <w:rFonts w:ascii="Arial" w:hAnsi="Arial" w:cs="Arial"/>
                <w:sz w:val="24"/>
                <w:szCs w:val="24"/>
              </w:rPr>
            </w:pPr>
            <w:r w:rsidRPr="3E3EF99B">
              <w:rPr>
                <w:rFonts w:ascii="Arial" w:hAnsi="Arial" w:cs="Arial"/>
                <w:sz w:val="24"/>
                <w:szCs w:val="24"/>
              </w:rPr>
              <w:t xml:space="preserve">The quarterly reports to OPC and the </w:t>
            </w:r>
            <w:r w:rsidR="004C0CAE">
              <w:rPr>
                <w:rFonts w:ascii="Arial" w:hAnsi="Arial" w:cs="Arial"/>
                <w:sz w:val="24"/>
                <w:szCs w:val="24"/>
              </w:rPr>
              <w:t xml:space="preserve">annual report to the </w:t>
            </w:r>
            <w:r w:rsidRPr="3E3EF99B">
              <w:rPr>
                <w:rFonts w:ascii="Arial" w:hAnsi="Arial" w:cs="Arial"/>
                <w:sz w:val="24"/>
                <w:szCs w:val="24"/>
              </w:rPr>
              <w:lastRenderedPageBreak/>
              <w:t>Board are shared with the Tenants Scrutiny panel</w:t>
            </w:r>
            <w:r w:rsidR="004C0CAE">
              <w:rPr>
                <w:rFonts w:ascii="Arial" w:hAnsi="Arial" w:cs="Arial"/>
                <w:sz w:val="24"/>
                <w:szCs w:val="24"/>
              </w:rPr>
              <w:t>.</w:t>
            </w:r>
          </w:p>
          <w:p w14:paraId="5442A7D0" w14:textId="77777777" w:rsidR="004C0CAE" w:rsidRDefault="004C0CAE" w:rsidP="00FB270A">
            <w:pPr>
              <w:jc w:val="center"/>
              <w:rPr>
                <w:rFonts w:ascii="Arial" w:hAnsi="Arial" w:cs="Arial"/>
                <w:sz w:val="24"/>
                <w:szCs w:val="24"/>
              </w:rPr>
            </w:pPr>
          </w:p>
          <w:p w14:paraId="7AB442B8" w14:textId="2BFBB58E" w:rsidR="004C0CAE" w:rsidRPr="005555E0" w:rsidRDefault="004C0CAE" w:rsidP="00FB270A">
            <w:pPr>
              <w:jc w:val="center"/>
              <w:rPr>
                <w:rFonts w:ascii="Arial" w:hAnsi="Arial" w:cs="Arial"/>
                <w:sz w:val="24"/>
                <w:szCs w:val="24"/>
              </w:rPr>
            </w:pPr>
            <w:r>
              <w:rPr>
                <w:rFonts w:ascii="Arial" w:hAnsi="Arial" w:cs="Arial"/>
                <w:sz w:val="24"/>
                <w:szCs w:val="24"/>
              </w:rPr>
              <w:t xml:space="preserve">A member of the Tenant Scrutiny Panel is invited to participate in the annual self </w:t>
            </w:r>
            <w:r w:rsidR="00196E1A">
              <w:rPr>
                <w:rFonts w:ascii="Arial" w:hAnsi="Arial" w:cs="Arial"/>
                <w:sz w:val="24"/>
                <w:szCs w:val="24"/>
              </w:rPr>
              <w:t>-</w:t>
            </w:r>
            <w:r>
              <w:rPr>
                <w:rFonts w:ascii="Arial" w:hAnsi="Arial" w:cs="Arial"/>
                <w:sz w:val="24"/>
                <w:szCs w:val="24"/>
              </w:rPr>
              <w:t>assessment of BHT Sussex Policies and Procedures against the Ombudsman’s Complaint Handling Code.</w:t>
            </w:r>
          </w:p>
        </w:tc>
        <w:tc>
          <w:tcPr>
            <w:tcW w:w="1276" w:type="dxa"/>
          </w:tcPr>
          <w:p w14:paraId="135D0A9F" w14:textId="6D196AAA" w:rsidR="007E7743" w:rsidRDefault="005D3105" w:rsidP="00FB270A">
            <w:pPr>
              <w:jc w:val="center"/>
              <w:rPr>
                <w:rFonts w:ascii="Arial" w:hAnsi="Arial" w:cs="Arial"/>
                <w:sz w:val="24"/>
                <w:szCs w:val="24"/>
              </w:rPr>
            </w:pPr>
            <w:r>
              <w:rPr>
                <w:rFonts w:ascii="Arial" w:hAnsi="Arial" w:cs="Arial"/>
                <w:sz w:val="24"/>
                <w:szCs w:val="24"/>
              </w:rPr>
              <w:lastRenderedPageBreak/>
              <w:t>6</w:t>
            </w:r>
          </w:p>
        </w:tc>
        <w:tc>
          <w:tcPr>
            <w:tcW w:w="3544" w:type="dxa"/>
            <w:vAlign w:val="center"/>
          </w:tcPr>
          <w:p w14:paraId="0E9AB3C2" w14:textId="77777777" w:rsidR="007E7743" w:rsidRDefault="007E7743" w:rsidP="00FB270A">
            <w:pPr>
              <w:jc w:val="center"/>
              <w:rPr>
                <w:rFonts w:ascii="Arial" w:hAnsi="Arial" w:cs="Arial"/>
                <w:sz w:val="24"/>
                <w:szCs w:val="24"/>
              </w:rPr>
            </w:pPr>
          </w:p>
          <w:p w14:paraId="6A97D783" w14:textId="77777777" w:rsidR="004C0CAE" w:rsidRDefault="004C0CAE" w:rsidP="00FB270A">
            <w:pPr>
              <w:jc w:val="center"/>
              <w:rPr>
                <w:rFonts w:ascii="Arial" w:hAnsi="Arial" w:cs="Arial"/>
                <w:sz w:val="24"/>
                <w:szCs w:val="24"/>
              </w:rPr>
            </w:pPr>
          </w:p>
          <w:p w14:paraId="007FD933" w14:textId="77777777" w:rsidR="004C0CAE" w:rsidRDefault="004C0CAE" w:rsidP="00FB270A">
            <w:pPr>
              <w:jc w:val="center"/>
              <w:rPr>
                <w:rFonts w:ascii="Arial" w:hAnsi="Arial" w:cs="Arial"/>
                <w:sz w:val="24"/>
                <w:szCs w:val="24"/>
              </w:rPr>
            </w:pPr>
          </w:p>
          <w:p w14:paraId="25A14AD5" w14:textId="77777777" w:rsidR="004C0CAE" w:rsidRDefault="004C0CAE" w:rsidP="00FB270A">
            <w:pPr>
              <w:jc w:val="center"/>
              <w:rPr>
                <w:rFonts w:ascii="Arial" w:hAnsi="Arial" w:cs="Arial"/>
                <w:sz w:val="24"/>
                <w:szCs w:val="24"/>
              </w:rPr>
            </w:pPr>
          </w:p>
          <w:p w14:paraId="6FDCBA90" w14:textId="77777777" w:rsidR="004C0CAE" w:rsidRDefault="004C0CAE" w:rsidP="00FB270A">
            <w:pPr>
              <w:jc w:val="center"/>
              <w:rPr>
                <w:rFonts w:ascii="Arial" w:hAnsi="Arial" w:cs="Arial"/>
                <w:sz w:val="24"/>
                <w:szCs w:val="24"/>
              </w:rPr>
            </w:pPr>
          </w:p>
          <w:p w14:paraId="2714D577" w14:textId="77777777" w:rsidR="004C0CAE" w:rsidRDefault="004C0CAE" w:rsidP="00FB270A">
            <w:pPr>
              <w:jc w:val="center"/>
              <w:rPr>
                <w:rFonts w:ascii="Arial" w:hAnsi="Arial" w:cs="Arial"/>
                <w:sz w:val="24"/>
                <w:szCs w:val="24"/>
              </w:rPr>
            </w:pPr>
          </w:p>
          <w:p w14:paraId="7BD1AD7B" w14:textId="77777777" w:rsidR="004C0CAE" w:rsidRDefault="004C0CAE" w:rsidP="00FB270A">
            <w:pPr>
              <w:jc w:val="center"/>
              <w:rPr>
                <w:rFonts w:ascii="Arial" w:hAnsi="Arial" w:cs="Arial"/>
                <w:sz w:val="24"/>
                <w:szCs w:val="24"/>
              </w:rPr>
            </w:pPr>
          </w:p>
          <w:p w14:paraId="388992BA" w14:textId="77777777" w:rsidR="004C0CAE" w:rsidRDefault="004C0CAE" w:rsidP="00FB270A">
            <w:pPr>
              <w:jc w:val="center"/>
              <w:rPr>
                <w:rFonts w:ascii="Arial" w:hAnsi="Arial" w:cs="Arial"/>
                <w:sz w:val="24"/>
                <w:szCs w:val="24"/>
              </w:rPr>
            </w:pPr>
          </w:p>
          <w:p w14:paraId="67F77BA2" w14:textId="77777777" w:rsidR="004C0CAE" w:rsidRDefault="004C0CAE" w:rsidP="00FB270A">
            <w:pPr>
              <w:jc w:val="center"/>
              <w:rPr>
                <w:rFonts w:ascii="Arial" w:hAnsi="Arial" w:cs="Arial"/>
                <w:sz w:val="24"/>
                <w:szCs w:val="24"/>
              </w:rPr>
            </w:pPr>
          </w:p>
          <w:p w14:paraId="1896530D" w14:textId="77777777" w:rsidR="004C0CAE" w:rsidRDefault="004C0CAE" w:rsidP="00FB270A">
            <w:pPr>
              <w:jc w:val="center"/>
              <w:rPr>
                <w:rFonts w:ascii="Arial" w:hAnsi="Arial" w:cs="Arial"/>
                <w:sz w:val="24"/>
                <w:szCs w:val="24"/>
              </w:rPr>
            </w:pPr>
          </w:p>
          <w:p w14:paraId="53028791" w14:textId="77777777" w:rsidR="004C0CAE" w:rsidRDefault="004C0CAE" w:rsidP="00FB270A">
            <w:pPr>
              <w:jc w:val="center"/>
              <w:rPr>
                <w:rFonts w:ascii="Arial" w:hAnsi="Arial" w:cs="Arial"/>
                <w:sz w:val="24"/>
                <w:szCs w:val="24"/>
              </w:rPr>
            </w:pPr>
          </w:p>
          <w:p w14:paraId="600C918F" w14:textId="77777777" w:rsidR="004C0CAE" w:rsidRDefault="004C0CAE" w:rsidP="00FB270A">
            <w:pPr>
              <w:jc w:val="center"/>
              <w:rPr>
                <w:rFonts w:ascii="Arial" w:hAnsi="Arial" w:cs="Arial"/>
                <w:sz w:val="24"/>
                <w:szCs w:val="24"/>
              </w:rPr>
            </w:pPr>
          </w:p>
          <w:p w14:paraId="6E52CCB2" w14:textId="77777777" w:rsidR="004C0CAE" w:rsidRDefault="004C0CAE" w:rsidP="00FB270A">
            <w:pPr>
              <w:jc w:val="center"/>
              <w:rPr>
                <w:rFonts w:ascii="Arial" w:hAnsi="Arial" w:cs="Arial"/>
                <w:sz w:val="24"/>
                <w:szCs w:val="24"/>
              </w:rPr>
            </w:pPr>
          </w:p>
          <w:p w14:paraId="501C9A0D" w14:textId="77777777" w:rsidR="004C0CAE" w:rsidRDefault="004C0CAE" w:rsidP="00FB270A">
            <w:pPr>
              <w:jc w:val="center"/>
              <w:rPr>
                <w:rFonts w:ascii="Arial" w:hAnsi="Arial" w:cs="Arial"/>
                <w:sz w:val="24"/>
                <w:szCs w:val="24"/>
              </w:rPr>
            </w:pPr>
          </w:p>
          <w:p w14:paraId="0E80CE80" w14:textId="77777777" w:rsidR="004C0CAE" w:rsidRDefault="004C0CAE" w:rsidP="00FB270A">
            <w:pPr>
              <w:jc w:val="center"/>
              <w:rPr>
                <w:rFonts w:ascii="Arial" w:hAnsi="Arial" w:cs="Arial"/>
                <w:sz w:val="24"/>
                <w:szCs w:val="24"/>
              </w:rPr>
            </w:pPr>
          </w:p>
          <w:p w14:paraId="6144A262" w14:textId="77777777" w:rsidR="004C0CAE" w:rsidRDefault="004C0CAE" w:rsidP="00FB270A">
            <w:pPr>
              <w:jc w:val="center"/>
              <w:rPr>
                <w:rFonts w:ascii="Arial" w:hAnsi="Arial" w:cs="Arial"/>
                <w:sz w:val="24"/>
                <w:szCs w:val="24"/>
              </w:rPr>
            </w:pPr>
          </w:p>
          <w:p w14:paraId="75C61721" w14:textId="77777777" w:rsidR="004C0CAE" w:rsidRDefault="004C0CAE" w:rsidP="00FB270A">
            <w:pPr>
              <w:jc w:val="center"/>
              <w:rPr>
                <w:rFonts w:ascii="Arial" w:hAnsi="Arial" w:cs="Arial"/>
                <w:sz w:val="24"/>
                <w:szCs w:val="24"/>
              </w:rPr>
            </w:pPr>
          </w:p>
          <w:p w14:paraId="7A8F67FA" w14:textId="77777777" w:rsidR="004C0CAE" w:rsidRDefault="004C0CAE" w:rsidP="00FB270A">
            <w:pPr>
              <w:jc w:val="center"/>
              <w:rPr>
                <w:rFonts w:ascii="Arial" w:hAnsi="Arial" w:cs="Arial"/>
                <w:sz w:val="24"/>
                <w:szCs w:val="24"/>
              </w:rPr>
            </w:pPr>
          </w:p>
          <w:p w14:paraId="6ADB46EE" w14:textId="77777777" w:rsidR="004C0CAE" w:rsidRDefault="004C0CAE" w:rsidP="00FB270A">
            <w:pPr>
              <w:jc w:val="center"/>
              <w:rPr>
                <w:rFonts w:ascii="Arial" w:hAnsi="Arial" w:cs="Arial"/>
                <w:sz w:val="24"/>
                <w:szCs w:val="24"/>
              </w:rPr>
            </w:pPr>
          </w:p>
          <w:p w14:paraId="255DAF48" w14:textId="77777777" w:rsidR="004C0CAE" w:rsidRDefault="004C0CAE" w:rsidP="00FB270A">
            <w:pPr>
              <w:jc w:val="center"/>
              <w:rPr>
                <w:rFonts w:ascii="Arial" w:hAnsi="Arial" w:cs="Arial"/>
                <w:sz w:val="24"/>
                <w:szCs w:val="24"/>
              </w:rPr>
            </w:pPr>
          </w:p>
          <w:p w14:paraId="7070913D" w14:textId="7270C0C8" w:rsidR="00196E1A" w:rsidRPr="005555E0" w:rsidRDefault="00196E1A" w:rsidP="00FB270A">
            <w:pPr>
              <w:jc w:val="center"/>
              <w:rPr>
                <w:rFonts w:ascii="Arial" w:hAnsi="Arial" w:cs="Arial"/>
                <w:sz w:val="24"/>
                <w:szCs w:val="24"/>
              </w:rPr>
            </w:pPr>
            <w:r>
              <w:rPr>
                <w:rFonts w:ascii="Arial" w:hAnsi="Arial" w:cs="Arial"/>
                <w:sz w:val="24"/>
                <w:szCs w:val="24"/>
              </w:rPr>
              <w:t>This has proved to be a very helpful and effective contribution.</w:t>
            </w:r>
          </w:p>
        </w:tc>
      </w:tr>
      <w:tr w:rsidR="007E7743" w:rsidRPr="007B3F4C" w14:paraId="5DE1B409" w14:textId="77777777" w:rsidTr="3E3EF99B">
        <w:tc>
          <w:tcPr>
            <w:tcW w:w="1297" w:type="dxa"/>
            <w:vAlign w:val="center"/>
          </w:tcPr>
          <w:p w14:paraId="4DB3311E" w14:textId="122429B1" w:rsidR="007E7743" w:rsidRPr="005555E0" w:rsidRDefault="007E7743" w:rsidP="00FB270A">
            <w:pPr>
              <w:jc w:val="center"/>
              <w:rPr>
                <w:rFonts w:ascii="Arial" w:hAnsi="Arial" w:cs="Arial"/>
                <w:sz w:val="24"/>
                <w:szCs w:val="24"/>
              </w:rPr>
            </w:pPr>
            <w:r>
              <w:rPr>
                <w:rFonts w:ascii="Arial" w:hAnsi="Arial" w:cs="Arial"/>
                <w:sz w:val="24"/>
                <w:szCs w:val="24"/>
              </w:rPr>
              <w:lastRenderedPageBreak/>
              <w:t>9.4</w:t>
            </w:r>
          </w:p>
        </w:tc>
        <w:tc>
          <w:tcPr>
            <w:tcW w:w="2951" w:type="dxa"/>
            <w:vAlign w:val="center"/>
          </w:tcPr>
          <w:p w14:paraId="7C205EFB" w14:textId="77777777" w:rsidR="007E7743" w:rsidRDefault="007E7743" w:rsidP="00FB270A">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7E7743" w:rsidRPr="005555E0" w:rsidRDefault="007E7743" w:rsidP="00FB270A">
            <w:pPr>
              <w:rPr>
                <w:rFonts w:ascii="Arial" w:hAnsi="Arial" w:cs="Arial"/>
                <w:sz w:val="24"/>
                <w:szCs w:val="24"/>
              </w:rPr>
            </w:pPr>
          </w:p>
        </w:tc>
        <w:tc>
          <w:tcPr>
            <w:tcW w:w="1417" w:type="dxa"/>
            <w:vAlign w:val="center"/>
          </w:tcPr>
          <w:p w14:paraId="61392040" w14:textId="3F25BD18"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t>Yes</w:t>
            </w:r>
          </w:p>
        </w:tc>
        <w:tc>
          <w:tcPr>
            <w:tcW w:w="3402" w:type="dxa"/>
            <w:vAlign w:val="center"/>
          </w:tcPr>
          <w:p w14:paraId="67972385" w14:textId="15CB5255" w:rsidR="007E7743" w:rsidRPr="005555E0" w:rsidRDefault="007E7743" w:rsidP="00FB270A">
            <w:pPr>
              <w:jc w:val="center"/>
              <w:rPr>
                <w:rFonts w:ascii="Arial" w:hAnsi="Arial" w:cs="Arial"/>
                <w:sz w:val="24"/>
                <w:szCs w:val="24"/>
              </w:rPr>
            </w:pPr>
            <w:r>
              <w:rPr>
                <w:rFonts w:ascii="Arial" w:hAnsi="Arial" w:cs="Arial"/>
                <w:sz w:val="24"/>
                <w:szCs w:val="24"/>
              </w:rPr>
              <w:t>The chief executive is nominated lead officer with overall responsibility for complaints.</w:t>
            </w:r>
          </w:p>
        </w:tc>
        <w:tc>
          <w:tcPr>
            <w:tcW w:w="1276" w:type="dxa"/>
          </w:tcPr>
          <w:p w14:paraId="3CBFF9A5" w14:textId="77777777" w:rsidR="007E7743" w:rsidRPr="005555E0" w:rsidRDefault="007E7743" w:rsidP="00FB270A">
            <w:pPr>
              <w:jc w:val="center"/>
              <w:rPr>
                <w:rFonts w:ascii="Arial" w:hAnsi="Arial" w:cs="Arial"/>
                <w:sz w:val="24"/>
                <w:szCs w:val="24"/>
              </w:rPr>
            </w:pPr>
          </w:p>
        </w:tc>
        <w:tc>
          <w:tcPr>
            <w:tcW w:w="3544" w:type="dxa"/>
            <w:vAlign w:val="center"/>
          </w:tcPr>
          <w:p w14:paraId="2C3A9137" w14:textId="2BD91FD9" w:rsidR="007E7743" w:rsidRPr="005555E0" w:rsidRDefault="007E7743" w:rsidP="00FB270A">
            <w:pPr>
              <w:jc w:val="center"/>
              <w:rPr>
                <w:rFonts w:ascii="Arial" w:hAnsi="Arial" w:cs="Arial"/>
                <w:sz w:val="24"/>
                <w:szCs w:val="24"/>
              </w:rPr>
            </w:pPr>
          </w:p>
        </w:tc>
      </w:tr>
      <w:tr w:rsidR="007E7743" w:rsidRPr="007B3F4C" w14:paraId="2DBBBE29" w14:textId="77777777" w:rsidTr="3E3EF99B">
        <w:tc>
          <w:tcPr>
            <w:tcW w:w="1297" w:type="dxa"/>
            <w:vAlign w:val="center"/>
          </w:tcPr>
          <w:p w14:paraId="36C49AEE" w14:textId="3A9849AF" w:rsidR="007E7743" w:rsidRPr="005555E0" w:rsidRDefault="007E7743" w:rsidP="00FB270A">
            <w:pPr>
              <w:jc w:val="center"/>
              <w:rPr>
                <w:rFonts w:ascii="Arial" w:hAnsi="Arial" w:cs="Arial"/>
                <w:sz w:val="24"/>
                <w:szCs w:val="24"/>
              </w:rPr>
            </w:pPr>
            <w:r>
              <w:rPr>
                <w:rFonts w:ascii="Arial" w:hAnsi="Arial" w:cs="Arial"/>
                <w:sz w:val="24"/>
                <w:szCs w:val="24"/>
              </w:rPr>
              <w:t>9.5</w:t>
            </w:r>
          </w:p>
        </w:tc>
        <w:tc>
          <w:tcPr>
            <w:tcW w:w="2951" w:type="dxa"/>
            <w:vAlign w:val="center"/>
          </w:tcPr>
          <w:p w14:paraId="2F787840" w14:textId="298F39A2" w:rsidR="007E7743" w:rsidRPr="005555E0" w:rsidRDefault="007E7743" w:rsidP="00FB270A">
            <w:pPr>
              <w:rPr>
                <w:rFonts w:ascii="Arial" w:hAnsi="Arial" w:cs="Arial"/>
                <w:sz w:val="24"/>
                <w:szCs w:val="24"/>
              </w:rPr>
            </w:pPr>
            <w:r w:rsidRPr="004C60FB">
              <w:rPr>
                <w:rFonts w:ascii="Arial" w:hAnsi="Arial" w:cs="Arial"/>
                <w:sz w:val="24"/>
                <w:szCs w:val="24"/>
              </w:rPr>
              <w:t xml:space="preserve">In addition to this a member of the governing body (or equivalent) must be appointed to have lead responsibility for complaints to support a positive complaint handling culture. This </w:t>
            </w:r>
            <w:r w:rsidRPr="004C60FB">
              <w:rPr>
                <w:rFonts w:ascii="Arial" w:hAnsi="Arial" w:cs="Arial"/>
                <w:sz w:val="24"/>
                <w:szCs w:val="24"/>
              </w:rPr>
              <w:lastRenderedPageBreak/>
              <w:t>person is referred to as the Member Responsible for Complaints (‘the MRC’).</w:t>
            </w:r>
          </w:p>
        </w:tc>
        <w:tc>
          <w:tcPr>
            <w:tcW w:w="1417" w:type="dxa"/>
            <w:vAlign w:val="center"/>
          </w:tcPr>
          <w:p w14:paraId="3BA9F648" w14:textId="4130BADA" w:rsidR="007E7743" w:rsidRPr="0000454D" w:rsidRDefault="007E7743" w:rsidP="00FB270A">
            <w:pPr>
              <w:jc w:val="center"/>
              <w:rPr>
                <w:rFonts w:ascii="Arial" w:hAnsi="Arial" w:cs="Arial"/>
                <w:b/>
                <w:bCs/>
                <w:sz w:val="24"/>
                <w:szCs w:val="24"/>
              </w:rPr>
            </w:pPr>
            <w:r w:rsidRPr="0000454D">
              <w:rPr>
                <w:rFonts w:ascii="Arial" w:hAnsi="Arial" w:cs="Arial"/>
                <w:b/>
                <w:bCs/>
                <w:sz w:val="24"/>
                <w:szCs w:val="24"/>
              </w:rPr>
              <w:lastRenderedPageBreak/>
              <w:t>Yes</w:t>
            </w:r>
          </w:p>
        </w:tc>
        <w:tc>
          <w:tcPr>
            <w:tcW w:w="3402" w:type="dxa"/>
            <w:vAlign w:val="center"/>
          </w:tcPr>
          <w:p w14:paraId="025A097E" w14:textId="23C2C4AC" w:rsidR="007E7743" w:rsidRPr="005555E0" w:rsidRDefault="082CA171" w:rsidP="00FB270A">
            <w:pPr>
              <w:jc w:val="center"/>
              <w:rPr>
                <w:rFonts w:ascii="Arial" w:hAnsi="Arial" w:cs="Arial"/>
                <w:sz w:val="24"/>
                <w:szCs w:val="24"/>
              </w:rPr>
            </w:pPr>
            <w:r w:rsidRPr="3E3EF99B">
              <w:rPr>
                <w:rFonts w:ascii="Arial" w:hAnsi="Arial" w:cs="Arial"/>
                <w:sz w:val="24"/>
                <w:szCs w:val="24"/>
              </w:rPr>
              <w:t>A member of the board was appointed in March 2024</w:t>
            </w:r>
          </w:p>
        </w:tc>
        <w:tc>
          <w:tcPr>
            <w:tcW w:w="1276" w:type="dxa"/>
          </w:tcPr>
          <w:p w14:paraId="305DED26" w14:textId="77777777" w:rsidR="007E7743" w:rsidRDefault="007E7743" w:rsidP="00FB270A">
            <w:pPr>
              <w:jc w:val="center"/>
              <w:rPr>
                <w:rFonts w:ascii="Arial" w:hAnsi="Arial" w:cs="Arial"/>
                <w:sz w:val="24"/>
                <w:szCs w:val="24"/>
              </w:rPr>
            </w:pPr>
          </w:p>
        </w:tc>
        <w:tc>
          <w:tcPr>
            <w:tcW w:w="3544" w:type="dxa"/>
            <w:vAlign w:val="center"/>
          </w:tcPr>
          <w:p w14:paraId="532AD860" w14:textId="65AFC56E" w:rsidR="007E7743" w:rsidRPr="005555E0" w:rsidRDefault="007E7743" w:rsidP="00FB270A">
            <w:pPr>
              <w:jc w:val="center"/>
              <w:rPr>
                <w:rFonts w:ascii="Arial" w:hAnsi="Arial" w:cs="Arial"/>
                <w:sz w:val="24"/>
                <w:szCs w:val="24"/>
              </w:rPr>
            </w:pPr>
            <w:r>
              <w:rPr>
                <w:rFonts w:ascii="Arial" w:hAnsi="Arial" w:cs="Arial"/>
                <w:sz w:val="24"/>
                <w:szCs w:val="24"/>
              </w:rPr>
              <w:t xml:space="preserve">MRC </w:t>
            </w:r>
            <w:r w:rsidR="00F515FD">
              <w:rPr>
                <w:rFonts w:ascii="Arial" w:hAnsi="Arial" w:cs="Arial"/>
                <w:sz w:val="24"/>
                <w:szCs w:val="24"/>
              </w:rPr>
              <w:t>appointed</w:t>
            </w:r>
            <w:r>
              <w:rPr>
                <w:rFonts w:ascii="Arial" w:hAnsi="Arial" w:cs="Arial"/>
                <w:sz w:val="24"/>
                <w:szCs w:val="24"/>
              </w:rPr>
              <w:t xml:space="preserve"> at </w:t>
            </w:r>
            <w:r w:rsidR="008833A2">
              <w:rPr>
                <w:rFonts w:ascii="Arial" w:hAnsi="Arial" w:cs="Arial"/>
                <w:sz w:val="24"/>
                <w:szCs w:val="24"/>
              </w:rPr>
              <w:t>B</w:t>
            </w:r>
            <w:r>
              <w:rPr>
                <w:rFonts w:ascii="Arial" w:hAnsi="Arial" w:cs="Arial"/>
                <w:sz w:val="24"/>
                <w:szCs w:val="24"/>
              </w:rPr>
              <w:t>oard meeting in March 2024.</w:t>
            </w:r>
          </w:p>
        </w:tc>
      </w:tr>
      <w:tr w:rsidR="007E7743" w:rsidRPr="007B3F4C" w14:paraId="606B30B5" w14:textId="77777777" w:rsidTr="3E3EF99B">
        <w:tc>
          <w:tcPr>
            <w:tcW w:w="1297" w:type="dxa"/>
            <w:vAlign w:val="center"/>
          </w:tcPr>
          <w:p w14:paraId="5A4F27CA" w14:textId="30CDA2F0" w:rsidR="007E7743" w:rsidRPr="005555E0" w:rsidRDefault="007E7743" w:rsidP="00FB270A">
            <w:pPr>
              <w:jc w:val="center"/>
              <w:rPr>
                <w:rFonts w:ascii="Arial" w:hAnsi="Arial" w:cs="Arial"/>
                <w:sz w:val="24"/>
                <w:szCs w:val="24"/>
              </w:rPr>
            </w:pPr>
            <w:r>
              <w:rPr>
                <w:rFonts w:ascii="Arial" w:hAnsi="Arial" w:cs="Arial"/>
                <w:sz w:val="24"/>
                <w:szCs w:val="24"/>
              </w:rPr>
              <w:t>9.6</w:t>
            </w:r>
          </w:p>
        </w:tc>
        <w:tc>
          <w:tcPr>
            <w:tcW w:w="2951" w:type="dxa"/>
            <w:vAlign w:val="center"/>
          </w:tcPr>
          <w:p w14:paraId="29B65ED4" w14:textId="5365C70A" w:rsidR="007E7743" w:rsidRPr="005555E0" w:rsidRDefault="007E7743" w:rsidP="00FB270A">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417" w:type="dxa"/>
            <w:vAlign w:val="center"/>
          </w:tcPr>
          <w:p w14:paraId="5460BAD0" w14:textId="736E975E"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t>Yes</w:t>
            </w:r>
          </w:p>
        </w:tc>
        <w:tc>
          <w:tcPr>
            <w:tcW w:w="3402" w:type="dxa"/>
            <w:vAlign w:val="center"/>
          </w:tcPr>
          <w:p w14:paraId="1DEBA890" w14:textId="77777777" w:rsidR="007E7743" w:rsidRPr="005555E0" w:rsidRDefault="007E7743" w:rsidP="00FB270A">
            <w:pPr>
              <w:jc w:val="center"/>
              <w:rPr>
                <w:rFonts w:ascii="Arial" w:hAnsi="Arial" w:cs="Arial"/>
                <w:sz w:val="24"/>
                <w:szCs w:val="24"/>
              </w:rPr>
            </w:pPr>
          </w:p>
        </w:tc>
        <w:tc>
          <w:tcPr>
            <w:tcW w:w="1276" w:type="dxa"/>
          </w:tcPr>
          <w:p w14:paraId="41166E37" w14:textId="27A60941" w:rsidR="007E7743" w:rsidRPr="005555E0" w:rsidRDefault="007925CB" w:rsidP="00FB270A">
            <w:pPr>
              <w:jc w:val="center"/>
              <w:rPr>
                <w:rFonts w:ascii="Arial" w:hAnsi="Arial" w:cs="Arial"/>
                <w:sz w:val="24"/>
                <w:szCs w:val="24"/>
              </w:rPr>
            </w:pPr>
            <w:r>
              <w:rPr>
                <w:rFonts w:ascii="Arial" w:hAnsi="Arial" w:cs="Arial"/>
                <w:sz w:val="24"/>
                <w:szCs w:val="24"/>
              </w:rPr>
              <w:t>6</w:t>
            </w:r>
          </w:p>
        </w:tc>
        <w:tc>
          <w:tcPr>
            <w:tcW w:w="3544" w:type="dxa"/>
            <w:vAlign w:val="center"/>
          </w:tcPr>
          <w:p w14:paraId="74AE5E79" w14:textId="46B4BBBB" w:rsidR="007E7743" w:rsidRPr="005555E0" w:rsidRDefault="008062C9" w:rsidP="00FB270A">
            <w:pPr>
              <w:jc w:val="center"/>
              <w:rPr>
                <w:rFonts w:ascii="Arial" w:hAnsi="Arial" w:cs="Arial"/>
                <w:sz w:val="24"/>
                <w:szCs w:val="24"/>
              </w:rPr>
            </w:pPr>
            <w:r w:rsidRPr="008062C9">
              <w:rPr>
                <w:rFonts w:ascii="Arial" w:hAnsi="Arial" w:cs="Arial"/>
                <w:sz w:val="24"/>
                <w:szCs w:val="24"/>
              </w:rPr>
              <w:t>Quarterly meeting</w:t>
            </w:r>
            <w:r>
              <w:rPr>
                <w:rFonts w:ascii="Arial" w:hAnsi="Arial" w:cs="Arial"/>
                <w:sz w:val="24"/>
                <w:szCs w:val="24"/>
              </w:rPr>
              <w:t>s are</w:t>
            </w:r>
            <w:r w:rsidRPr="008062C9">
              <w:rPr>
                <w:rFonts w:ascii="Arial" w:hAnsi="Arial" w:cs="Arial"/>
                <w:sz w:val="24"/>
                <w:szCs w:val="24"/>
              </w:rPr>
              <w:t xml:space="preserve"> held </w:t>
            </w:r>
            <w:r w:rsidR="0024448D">
              <w:rPr>
                <w:rFonts w:ascii="Arial" w:hAnsi="Arial" w:cs="Arial"/>
                <w:sz w:val="24"/>
                <w:szCs w:val="24"/>
              </w:rPr>
              <w:t>with the</w:t>
            </w:r>
            <w:r w:rsidRPr="008062C9">
              <w:rPr>
                <w:rFonts w:ascii="Arial" w:hAnsi="Arial" w:cs="Arial"/>
                <w:sz w:val="24"/>
                <w:szCs w:val="24"/>
              </w:rPr>
              <w:t xml:space="preserve"> MRC and service leads</w:t>
            </w:r>
            <w:r w:rsidR="0024448D">
              <w:rPr>
                <w:rFonts w:ascii="Arial" w:hAnsi="Arial" w:cs="Arial"/>
                <w:sz w:val="24"/>
                <w:szCs w:val="24"/>
              </w:rPr>
              <w:t xml:space="preserve"> </w:t>
            </w:r>
            <w:r w:rsidRPr="008062C9">
              <w:rPr>
                <w:rFonts w:ascii="Arial" w:hAnsi="Arial" w:cs="Arial"/>
                <w:sz w:val="24"/>
                <w:szCs w:val="24"/>
              </w:rPr>
              <w:t xml:space="preserve">to review complaint data.  </w:t>
            </w:r>
            <w:r w:rsidR="0024448D">
              <w:rPr>
                <w:rFonts w:ascii="Arial" w:hAnsi="Arial" w:cs="Arial"/>
                <w:sz w:val="24"/>
                <w:szCs w:val="24"/>
              </w:rPr>
              <w:t>A</w:t>
            </w:r>
            <w:r w:rsidRPr="008062C9">
              <w:rPr>
                <w:rFonts w:ascii="Arial" w:hAnsi="Arial" w:cs="Arial"/>
                <w:sz w:val="24"/>
                <w:szCs w:val="24"/>
              </w:rPr>
              <w:t xml:space="preserve"> sample of complaint responses </w:t>
            </w:r>
            <w:r w:rsidR="0024448D">
              <w:rPr>
                <w:rFonts w:ascii="Arial" w:hAnsi="Arial" w:cs="Arial"/>
                <w:sz w:val="24"/>
                <w:szCs w:val="24"/>
              </w:rPr>
              <w:t xml:space="preserve">is </w:t>
            </w:r>
            <w:r w:rsidRPr="008062C9">
              <w:rPr>
                <w:rFonts w:ascii="Arial" w:hAnsi="Arial" w:cs="Arial"/>
                <w:sz w:val="24"/>
                <w:szCs w:val="24"/>
              </w:rPr>
              <w:t xml:space="preserve">conducted by MRC. This includes being provided with any relevant background detail and communication relating to the complaint. </w:t>
            </w:r>
            <w:r w:rsidR="008776ED">
              <w:rPr>
                <w:rFonts w:ascii="Arial" w:hAnsi="Arial" w:cs="Arial"/>
                <w:sz w:val="24"/>
                <w:szCs w:val="24"/>
              </w:rPr>
              <w:t xml:space="preserve">A quarterly </w:t>
            </w:r>
            <w:r w:rsidRPr="008062C9">
              <w:rPr>
                <w:rFonts w:ascii="Arial" w:hAnsi="Arial" w:cs="Arial"/>
                <w:sz w:val="24"/>
                <w:szCs w:val="24"/>
              </w:rPr>
              <w:t xml:space="preserve">Complaint </w:t>
            </w:r>
            <w:r w:rsidR="008776ED">
              <w:rPr>
                <w:rFonts w:ascii="Arial" w:hAnsi="Arial" w:cs="Arial"/>
                <w:sz w:val="24"/>
                <w:szCs w:val="24"/>
              </w:rPr>
              <w:t>R</w:t>
            </w:r>
            <w:r w:rsidRPr="008062C9">
              <w:rPr>
                <w:rFonts w:ascii="Arial" w:hAnsi="Arial" w:cs="Arial"/>
                <w:sz w:val="24"/>
                <w:szCs w:val="24"/>
              </w:rPr>
              <w:t xml:space="preserve">eport then goes to the </w:t>
            </w:r>
            <w:r w:rsidR="008776ED">
              <w:rPr>
                <w:rFonts w:ascii="Arial" w:hAnsi="Arial" w:cs="Arial"/>
                <w:sz w:val="24"/>
                <w:szCs w:val="24"/>
              </w:rPr>
              <w:t>O</w:t>
            </w:r>
            <w:r w:rsidRPr="008062C9">
              <w:rPr>
                <w:rFonts w:ascii="Arial" w:hAnsi="Arial" w:cs="Arial"/>
                <w:sz w:val="24"/>
                <w:szCs w:val="24"/>
              </w:rPr>
              <w:t xml:space="preserve">perations and </w:t>
            </w:r>
            <w:r w:rsidR="008776ED">
              <w:rPr>
                <w:rFonts w:ascii="Arial" w:hAnsi="Arial" w:cs="Arial"/>
                <w:sz w:val="24"/>
                <w:szCs w:val="24"/>
              </w:rPr>
              <w:t>Personnel C</w:t>
            </w:r>
            <w:r w:rsidRPr="008062C9">
              <w:rPr>
                <w:rFonts w:ascii="Arial" w:hAnsi="Arial" w:cs="Arial"/>
                <w:sz w:val="24"/>
                <w:szCs w:val="24"/>
              </w:rPr>
              <w:t>ommittee</w:t>
            </w:r>
          </w:p>
        </w:tc>
      </w:tr>
      <w:tr w:rsidR="007E7743" w:rsidRPr="007B3F4C" w14:paraId="189A732B" w14:textId="77777777" w:rsidTr="3E3EF99B">
        <w:tc>
          <w:tcPr>
            <w:tcW w:w="1297" w:type="dxa"/>
            <w:vAlign w:val="center"/>
          </w:tcPr>
          <w:p w14:paraId="0D54F0D0" w14:textId="0564EEFA" w:rsidR="007E7743" w:rsidRPr="005555E0" w:rsidRDefault="007E7743" w:rsidP="00FB270A">
            <w:pPr>
              <w:jc w:val="center"/>
              <w:rPr>
                <w:rFonts w:ascii="Arial" w:hAnsi="Arial" w:cs="Arial"/>
                <w:sz w:val="24"/>
                <w:szCs w:val="24"/>
              </w:rPr>
            </w:pPr>
            <w:r>
              <w:rPr>
                <w:rFonts w:ascii="Arial" w:hAnsi="Arial" w:cs="Arial"/>
                <w:sz w:val="24"/>
                <w:szCs w:val="24"/>
              </w:rPr>
              <w:t>9.7</w:t>
            </w:r>
          </w:p>
        </w:tc>
        <w:tc>
          <w:tcPr>
            <w:tcW w:w="2951" w:type="dxa"/>
            <w:vAlign w:val="center"/>
          </w:tcPr>
          <w:p w14:paraId="017EEC83" w14:textId="77777777" w:rsidR="007E7743" w:rsidRDefault="007E7743"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7E7743" w:rsidRDefault="007E7743" w:rsidP="00F438E8">
            <w:pPr>
              <w:pStyle w:val="paragraph"/>
              <w:numPr>
                <w:ilvl w:val="0"/>
                <w:numId w:val="35"/>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7E7743" w:rsidRDefault="007E7743" w:rsidP="00F438E8">
            <w:pPr>
              <w:pStyle w:val="paragraph"/>
              <w:numPr>
                <w:ilvl w:val="0"/>
                <w:numId w:val="36"/>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7E7743" w:rsidRDefault="007E7743" w:rsidP="00F438E8">
            <w:pPr>
              <w:pStyle w:val="paragraph"/>
              <w:numPr>
                <w:ilvl w:val="0"/>
                <w:numId w:val="37"/>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lastRenderedPageBreak/>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7E7743" w:rsidRPr="005555E0" w:rsidRDefault="007E7743" w:rsidP="00F438E8">
            <w:pPr>
              <w:pStyle w:val="paragraph"/>
              <w:numPr>
                <w:ilvl w:val="0"/>
                <w:numId w:val="38"/>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417" w:type="dxa"/>
            <w:vAlign w:val="center"/>
          </w:tcPr>
          <w:p w14:paraId="381E8525" w14:textId="486C8557" w:rsidR="007E7743" w:rsidRPr="00C22264" w:rsidRDefault="007E7743" w:rsidP="00FB270A">
            <w:pPr>
              <w:jc w:val="center"/>
              <w:rPr>
                <w:rFonts w:ascii="Arial" w:hAnsi="Arial" w:cs="Arial"/>
                <w:b/>
                <w:bCs/>
                <w:sz w:val="24"/>
                <w:szCs w:val="24"/>
              </w:rPr>
            </w:pPr>
            <w:r w:rsidRPr="00C22264">
              <w:rPr>
                <w:rFonts w:ascii="Arial" w:hAnsi="Arial" w:cs="Arial"/>
                <w:b/>
                <w:bCs/>
                <w:sz w:val="24"/>
                <w:szCs w:val="24"/>
              </w:rPr>
              <w:lastRenderedPageBreak/>
              <w:t>Yes</w:t>
            </w:r>
          </w:p>
        </w:tc>
        <w:tc>
          <w:tcPr>
            <w:tcW w:w="3402" w:type="dxa"/>
            <w:vAlign w:val="center"/>
          </w:tcPr>
          <w:p w14:paraId="54E30B93" w14:textId="4F7F2B13" w:rsidR="007E7743" w:rsidRDefault="082CA171" w:rsidP="00FB270A">
            <w:pPr>
              <w:jc w:val="center"/>
              <w:rPr>
                <w:rFonts w:ascii="Arial" w:hAnsi="Arial" w:cs="Arial"/>
                <w:sz w:val="24"/>
                <w:szCs w:val="24"/>
              </w:rPr>
            </w:pPr>
            <w:r w:rsidRPr="3E3EF99B">
              <w:rPr>
                <w:rFonts w:ascii="Arial" w:hAnsi="Arial" w:cs="Arial"/>
                <w:sz w:val="24"/>
                <w:szCs w:val="24"/>
              </w:rPr>
              <w:t>Summary report on complaint reported to OPC and the board on a quarterly and annual basis. The MRC sees the report in draft and challenges or seeks further information to be included.</w:t>
            </w:r>
          </w:p>
          <w:p w14:paraId="56054998" w14:textId="77777777" w:rsidR="007E7743" w:rsidRDefault="082CA171" w:rsidP="00FB270A">
            <w:pPr>
              <w:jc w:val="center"/>
              <w:rPr>
                <w:rFonts w:ascii="Arial" w:hAnsi="Arial" w:cs="Arial"/>
                <w:sz w:val="24"/>
                <w:szCs w:val="24"/>
              </w:rPr>
            </w:pPr>
            <w:r w:rsidRPr="3E3EF99B">
              <w:rPr>
                <w:rFonts w:ascii="Arial" w:hAnsi="Arial" w:cs="Arial"/>
                <w:sz w:val="24"/>
                <w:szCs w:val="24"/>
              </w:rPr>
              <w:t>The MRC samples a small number of complaints on a quarterly basis to check how they are handled.</w:t>
            </w:r>
          </w:p>
          <w:p w14:paraId="298198A8" w14:textId="77777777" w:rsidR="007E7743" w:rsidRDefault="007E7743" w:rsidP="00FB270A">
            <w:pPr>
              <w:jc w:val="center"/>
              <w:rPr>
                <w:rFonts w:ascii="Arial" w:hAnsi="Arial" w:cs="Arial"/>
                <w:sz w:val="24"/>
                <w:szCs w:val="24"/>
              </w:rPr>
            </w:pPr>
          </w:p>
          <w:p w14:paraId="05E6B9EB" w14:textId="46021CF6" w:rsidR="007E7743" w:rsidRPr="005555E0" w:rsidRDefault="007E7743" w:rsidP="00FB270A">
            <w:pPr>
              <w:jc w:val="center"/>
              <w:rPr>
                <w:rFonts w:ascii="Arial" w:hAnsi="Arial" w:cs="Arial"/>
                <w:sz w:val="24"/>
                <w:szCs w:val="24"/>
              </w:rPr>
            </w:pPr>
          </w:p>
        </w:tc>
        <w:tc>
          <w:tcPr>
            <w:tcW w:w="1276" w:type="dxa"/>
          </w:tcPr>
          <w:p w14:paraId="199EFEDC" w14:textId="27BDBBA3" w:rsidR="007E7743" w:rsidRPr="005555E0" w:rsidRDefault="007925CB" w:rsidP="00FB270A">
            <w:pPr>
              <w:jc w:val="center"/>
              <w:rPr>
                <w:rFonts w:ascii="Arial" w:hAnsi="Arial" w:cs="Arial"/>
                <w:sz w:val="24"/>
                <w:szCs w:val="24"/>
              </w:rPr>
            </w:pPr>
            <w:r>
              <w:rPr>
                <w:rFonts w:ascii="Arial" w:hAnsi="Arial" w:cs="Arial"/>
                <w:sz w:val="24"/>
                <w:szCs w:val="24"/>
              </w:rPr>
              <w:t>6</w:t>
            </w:r>
          </w:p>
        </w:tc>
        <w:tc>
          <w:tcPr>
            <w:tcW w:w="3544" w:type="dxa"/>
            <w:vAlign w:val="center"/>
          </w:tcPr>
          <w:p w14:paraId="7F772384" w14:textId="18D40A62" w:rsidR="007E7743" w:rsidRPr="005555E0" w:rsidRDefault="007E7743" w:rsidP="00FB270A">
            <w:pPr>
              <w:jc w:val="center"/>
              <w:rPr>
                <w:rFonts w:ascii="Arial" w:hAnsi="Arial" w:cs="Arial"/>
                <w:sz w:val="24"/>
                <w:szCs w:val="24"/>
              </w:rPr>
            </w:pPr>
          </w:p>
        </w:tc>
      </w:tr>
      <w:tr w:rsidR="007E7743" w:rsidRPr="007B3F4C" w14:paraId="034CBA0A" w14:textId="77777777" w:rsidTr="3E3EF99B">
        <w:tc>
          <w:tcPr>
            <w:tcW w:w="1297" w:type="dxa"/>
            <w:vAlign w:val="center"/>
          </w:tcPr>
          <w:p w14:paraId="3914B9B9" w14:textId="1CA4A08A" w:rsidR="007E7743" w:rsidRPr="005555E0" w:rsidRDefault="007E7743" w:rsidP="00FB270A">
            <w:pPr>
              <w:jc w:val="center"/>
              <w:rPr>
                <w:rFonts w:ascii="Arial" w:hAnsi="Arial" w:cs="Arial"/>
                <w:sz w:val="24"/>
                <w:szCs w:val="24"/>
              </w:rPr>
            </w:pPr>
            <w:r>
              <w:rPr>
                <w:rFonts w:ascii="Arial" w:hAnsi="Arial" w:cs="Arial"/>
                <w:sz w:val="24"/>
                <w:szCs w:val="24"/>
              </w:rPr>
              <w:t>9.8</w:t>
            </w:r>
          </w:p>
        </w:tc>
        <w:tc>
          <w:tcPr>
            <w:tcW w:w="2951" w:type="dxa"/>
            <w:vAlign w:val="center"/>
          </w:tcPr>
          <w:p w14:paraId="4377A2AA" w14:textId="77777777" w:rsidR="007E7743" w:rsidRDefault="007E7743"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7E7743" w:rsidRDefault="007E7743" w:rsidP="00227921">
            <w:pPr>
              <w:pStyle w:val="paragraph"/>
              <w:numPr>
                <w:ilvl w:val="0"/>
                <w:numId w:val="40"/>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7E7743" w:rsidRDefault="007E7743" w:rsidP="00227921">
            <w:pPr>
              <w:pStyle w:val="paragraph"/>
              <w:numPr>
                <w:ilvl w:val="0"/>
                <w:numId w:val="41"/>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 xml:space="preserve">take collective responsibility for any shortfalls identified through complaints, </w:t>
            </w:r>
            <w:r>
              <w:rPr>
                <w:rStyle w:val="normaltextrun"/>
                <w:rFonts w:ascii="Arial" w:hAnsi="Arial" w:cs="Arial"/>
              </w:rPr>
              <w:lastRenderedPageBreak/>
              <w:t>rather than blaming others; and</w:t>
            </w:r>
            <w:r>
              <w:rPr>
                <w:rStyle w:val="eop"/>
                <w:rFonts w:ascii="Arial" w:hAnsi="Arial" w:cs="Arial"/>
              </w:rPr>
              <w:t> </w:t>
            </w:r>
          </w:p>
          <w:p w14:paraId="2CC23B43" w14:textId="77777777" w:rsidR="007E7743" w:rsidRDefault="007E7743" w:rsidP="00227921">
            <w:pPr>
              <w:pStyle w:val="paragraph"/>
              <w:numPr>
                <w:ilvl w:val="0"/>
                <w:numId w:val="42"/>
              </w:numPr>
              <w:tabs>
                <w:tab w:val="clear" w:pos="720"/>
                <w:tab w:val="num" w:pos="287"/>
              </w:tabs>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7E7743" w:rsidRPr="005555E0" w:rsidRDefault="007E7743" w:rsidP="00FB270A">
            <w:pPr>
              <w:rPr>
                <w:rFonts w:ascii="Arial" w:hAnsi="Arial" w:cs="Arial"/>
                <w:sz w:val="24"/>
                <w:szCs w:val="24"/>
              </w:rPr>
            </w:pPr>
          </w:p>
        </w:tc>
        <w:tc>
          <w:tcPr>
            <w:tcW w:w="1417" w:type="dxa"/>
            <w:vAlign w:val="center"/>
          </w:tcPr>
          <w:p w14:paraId="24CB76C6" w14:textId="4C208CEA" w:rsidR="007E7743" w:rsidRPr="00C22264" w:rsidRDefault="082CA171" w:rsidP="00FB270A">
            <w:pPr>
              <w:jc w:val="center"/>
              <w:rPr>
                <w:rFonts w:ascii="Arial" w:hAnsi="Arial" w:cs="Arial"/>
                <w:b/>
                <w:bCs/>
                <w:sz w:val="24"/>
                <w:szCs w:val="24"/>
              </w:rPr>
            </w:pPr>
            <w:r w:rsidRPr="3E3EF99B">
              <w:rPr>
                <w:rFonts w:ascii="Arial" w:hAnsi="Arial" w:cs="Arial"/>
                <w:b/>
                <w:bCs/>
                <w:sz w:val="24"/>
                <w:szCs w:val="24"/>
              </w:rPr>
              <w:lastRenderedPageBreak/>
              <w:t>Yes</w:t>
            </w:r>
          </w:p>
        </w:tc>
        <w:tc>
          <w:tcPr>
            <w:tcW w:w="3402" w:type="dxa"/>
            <w:vAlign w:val="center"/>
          </w:tcPr>
          <w:p w14:paraId="7CD028F2" w14:textId="77777777" w:rsidR="007E7743" w:rsidRDefault="007E7743" w:rsidP="00FB270A">
            <w:pPr>
              <w:jc w:val="center"/>
              <w:rPr>
                <w:rFonts w:ascii="Arial" w:hAnsi="Arial" w:cs="Arial"/>
                <w:sz w:val="24"/>
                <w:szCs w:val="24"/>
              </w:rPr>
            </w:pPr>
            <w:r>
              <w:rPr>
                <w:rFonts w:ascii="Arial" w:hAnsi="Arial" w:cs="Arial"/>
                <w:sz w:val="24"/>
                <w:szCs w:val="24"/>
              </w:rPr>
              <w:t>BHT Sussex encourage complaints from our tenants where appropriate. Our processes are geared towards resolving complaints at the earliest opportunity.</w:t>
            </w:r>
          </w:p>
          <w:p w14:paraId="4E0CAEFE" w14:textId="77777777" w:rsidR="007E7743" w:rsidRDefault="007E7743" w:rsidP="00FB270A">
            <w:pPr>
              <w:jc w:val="center"/>
              <w:rPr>
                <w:rFonts w:ascii="Arial" w:hAnsi="Arial" w:cs="Arial"/>
                <w:sz w:val="24"/>
                <w:szCs w:val="24"/>
              </w:rPr>
            </w:pPr>
          </w:p>
          <w:p w14:paraId="2C984965" w14:textId="174AC9A2" w:rsidR="007E7743" w:rsidRPr="005555E0" w:rsidRDefault="007E7743" w:rsidP="00FB270A">
            <w:pPr>
              <w:jc w:val="center"/>
              <w:rPr>
                <w:rFonts w:ascii="Arial" w:hAnsi="Arial" w:cs="Arial"/>
                <w:sz w:val="24"/>
                <w:szCs w:val="24"/>
              </w:rPr>
            </w:pPr>
          </w:p>
        </w:tc>
        <w:tc>
          <w:tcPr>
            <w:tcW w:w="1276" w:type="dxa"/>
          </w:tcPr>
          <w:p w14:paraId="6C8CAC66" w14:textId="77777777" w:rsidR="007E7743" w:rsidRPr="005555E0" w:rsidRDefault="007E7743" w:rsidP="00FB270A">
            <w:pPr>
              <w:jc w:val="center"/>
              <w:rPr>
                <w:rFonts w:ascii="Arial" w:hAnsi="Arial" w:cs="Arial"/>
                <w:sz w:val="24"/>
                <w:szCs w:val="24"/>
              </w:rPr>
            </w:pPr>
          </w:p>
        </w:tc>
        <w:tc>
          <w:tcPr>
            <w:tcW w:w="3544" w:type="dxa"/>
            <w:vAlign w:val="center"/>
          </w:tcPr>
          <w:p w14:paraId="69447BC2" w14:textId="1FFDF42A" w:rsidR="007E7743" w:rsidRPr="005555E0" w:rsidRDefault="007E7743" w:rsidP="00FB270A">
            <w:pPr>
              <w:jc w:val="center"/>
              <w:rPr>
                <w:rFonts w:ascii="Arial" w:hAnsi="Arial" w:cs="Arial"/>
                <w:sz w:val="24"/>
                <w:szCs w:val="24"/>
              </w:rPr>
            </w:pPr>
          </w:p>
        </w:tc>
      </w:tr>
    </w:tbl>
    <w:p w14:paraId="167AE8DD" w14:textId="77777777" w:rsidR="0051227F" w:rsidRPr="001865E4" w:rsidRDefault="0051227F" w:rsidP="0051227F">
      <w:pPr>
        <w:rPr>
          <w:rFonts w:ascii="Arial" w:hAnsi="Arial" w:cs="Arial"/>
          <w:sz w:val="24"/>
          <w:szCs w:val="24"/>
        </w:rPr>
      </w:pPr>
    </w:p>
    <w:p w14:paraId="0A29B3C8" w14:textId="6D86C729" w:rsidR="00001CB1" w:rsidRPr="001865E4" w:rsidRDefault="00001CB1" w:rsidP="00490374">
      <w:pPr>
        <w:rPr>
          <w:rFonts w:ascii="Arial" w:hAnsi="Arial" w:cs="Arial"/>
          <w:sz w:val="24"/>
          <w:szCs w:val="24"/>
        </w:rPr>
      </w:pPr>
    </w:p>
    <w:sectPr w:rsidR="00001CB1" w:rsidRPr="001865E4" w:rsidSect="00B360CF">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D2478" w14:textId="77777777" w:rsidR="00920F79" w:rsidRDefault="00920F79" w:rsidP="008B18FE">
      <w:pPr>
        <w:spacing w:after="0" w:line="240" w:lineRule="auto"/>
      </w:pPr>
      <w:r>
        <w:separator/>
      </w:r>
    </w:p>
  </w:endnote>
  <w:endnote w:type="continuationSeparator" w:id="0">
    <w:p w14:paraId="3CE1E557" w14:textId="77777777" w:rsidR="00920F79" w:rsidRDefault="00920F79" w:rsidP="008B1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254229"/>
      <w:docPartObj>
        <w:docPartGallery w:val="Page Numbers (Bottom of Page)"/>
        <w:docPartUnique/>
      </w:docPartObj>
    </w:sdtPr>
    <w:sdtEndPr/>
    <w:sdtContent>
      <w:sdt>
        <w:sdtPr>
          <w:id w:val="-1769616900"/>
          <w:docPartObj>
            <w:docPartGallery w:val="Page Numbers (Top of Page)"/>
            <w:docPartUnique/>
          </w:docPartObj>
        </w:sdtPr>
        <w:sdtEndPr/>
        <w:sdtContent>
          <w:p w14:paraId="43C9D8B3" w14:textId="65C6BD67" w:rsidR="00FA62DC" w:rsidRDefault="00FA62DC">
            <w:pPr>
              <w:pStyle w:val="Footer"/>
              <w:jc w:val="right"/>
            </w:pPr>
            <w:r w:rsidRPr="008B18FE">
              <w:rPr>
                <w:rFonts w:ascii="Arial" w:hAnsi="Arial" w:cs="Arial"/>
              </w:rPr>
              <w:t xml:space="preserve">Page </w:t>
            </w:r>
            <w:r w:rsidRPr="008B18FE">
              <w:rPr>
                <w:rFonts w:ascii="Arial" w:hAnsi="Arial" w:cs="Arial"/>
                <w:b/>
                <w:bCs/>
              </w:rPr>
              <w:fldChar w:fldCharType="begin"/>
            </w:r>
            <w:r w:rsidRPr="008B18FE">
              <w:rPr>
                <w:rFonts w:ascii="Arial" w:hAnsi="Arial" w:cs="Arial"/>
                <w:b/>
                <w:bCs/>
              </w:rPr>
              <w:instrText xml:space="preserve"> PAGE </w:instrText>
            </w:r>
            <w:r w:rsidRPr="008B18FE">
              <w:rPr>
                <w:rFonts w:ascii="Arial" w:hAnsi="Arial" w:cs="Arial"/>
                <w:b/>
                <w:bCs/>
              </w:rPr>
              <w:fldChar w:fldCharType="separate"/>
            </w:r>
            <w:r w:rsidRPr="008B18FE">
              <w:rPr>
                <w:rFonts w:ascii="Arial" w:hAnsi="Arial" w:cs="Arial"/>
                <w:b/>
                <w:bCs/>
                <w:noProof/>
              </w:rPr>
              <w:t>2</w:t>
            </w:r>
            <w:r w:rsidRPr="008B18FE">
              <w:rPr>
                <w:rFonts w:ascii="Arial" w:hAnsi="Arial" w:cs="Arial"/>
                <w:b/>
                <w:bCs/>
              </w:rPr>
              <w:fldChar w:fldCharType="end"/>
            </w:r>
            <w:r w:rsidRPr="008B18FE">
              <w:rPr>
                <w:rFonts w:ascii="Arial" w:hAnsi="Arial" w:cs="Arial"/>
              </w:rPr>
              <w:t xml:space="preserve"> of </w:t>
            </w:r>
            <w:r w:rsidRPr="008B18FE">
              <w:rPr>
                <w:rFonts w:ascii="Arial" w:hAnsi="Arial" w:cs="Arial"/>
                <w:b/>
                <w:bCs/>
              </w:rPr>
              <w:fldChar w:fldCharType="begin"/>
            </w:r>
            <w:r w:rsidRPr="008B18FE">
              <w:rPr>
                <w:rFonts w:ascii="Arial" w:hAnsi="Arial" w:cs="Arial"/>
                <w:b/>
                <w:bCs/>
              </w:rPr>
              <w:instrText xml:space="preserve"> NUMPAGES  </w:instrText>
            </w:r>
            <w:r w:rsidRPr="008B18FE">
              <w:rPr>
                <w:rFonts w:ascii="Arial" w:hAnsi="Arial" w:cs="Arial"/>
                <w:b/>
                <w:bCs/>
              </w:rPr>
              <w:fldChar w:fldCharType="separate"/>
            </w:r>
            <w:r w:rsidRPr="008B18FE">
              <w:rPr>
                <w:rFonts w:ascii="Arial" w:hAnsi="Arial" w:cs="Arial"/>
                <w:b/>
                <w:bCs/>
                <w:noProof/>
              </w:rPr>
              <w:t>2</w:t>
            </w:r>
            <w:r w:rsidRPr="008B18FE">
              <w:rPr>
                <w:rFonts w:ascii="Arial" w:hAnsi="Arial" w:cs="Arial"/>
                <w:b/>
                <w:bCs/>
              </w:rPr>
              <w:fldChar w:fldCharType="end"/>
            </w:r>
          </w:p>
        </w:sdtContent>
      </w:sdt>
    </w:sdtContent>
  </w:sdt>
  <w:p w14:paraId="2D010536" w14:textId="77777777" w:rsidR="00FA62DC" w:rsidRDefault="00FA6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B89F9" w14:textId="77777777" w:rsidR="00920F79" w:rsidRDefault="00920F79" w:rsidP="008B18FE">
      <w:pPr>
        <w:spacing w:after="0" w:line="240" w:lineRule="auto"/>
      </w:pPr>
      <w:r>
        <w:separator/>
      </w:r>
    </w:p>
  </w:footnote>
  <w:footnote w:type="continuationSeparator" w:id="0">
    <w:p w14:paraId="3E53762D" w14:textId="77777777" w:rsidR="00920F79" w:rsidRDefault="00920F79" w:rsidP="008B18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1636"/>
        </w:tabs>
        <w:ind w:left="1636" w:hanging="360"/>
      </w:pPr>
      <w:rPr>
        <w:rFonts w:ascii="Symbol" w:hAnsi="Symbol" w:hint="default"/>
        <w:sz w:val="20"/>
      </w:rPr>
    </w:lvl>
    <w:lvl w:ilvl="1" w:tentative="1">
      <w:start w:val="1"/>
      <w:numFmt w:val="bullet"/>
      <w:lvlText w:val=""/>
      <w:lvlJc w:val="left"/>
      <w:pPr>
        <w:tabs>
          <w:tab w:val="num" w:pos="2356"/>
        </w:tabs>
        <w:ind w:left="2356" w:hanging="360"/>
      </w:pPr>
      <w:rPr>
        <w:rFonts w:ascii="Symbol" w:hAnsi="Symbol" w:hint="default"/>
        <w:sz w:val="20"/>
      </w:rPr>
    </w:lvl>
    <w:lvl w:ilvl="2" w:tentative="1">
      <w:start w:val="1"/>
      <w:numFmt w:val="bullet"/>
      <w:lvlText w:val=""/>
      <w:lvlJc w:val="left"/>
      <w:pPr>
        <w:tabs>
          <w:tab w:val="num" w:pos="3076"/>
        </w:tabs>
        <w:ind w:left="3076" w:hanging="360"/>
      </w:pPr>
      <w:rPr>
        <w:rFonts w:ascii="Symbol" w:hAnsi="Symbol" w:hint="default"/>
        <w:sz w:val="20"/>
      </w:rPr>
    </w:lvl>
    <w:lvl w:ilvl="3" w:tentative="1">
      <w:start w:val="1"/>
      <w:numFmt w:val="bullet"/>
      <w:lvlText w:val=""/>
      <w:lvlJc w:val="left"/>
      <w:pPr>
        <w:tabs>
          <w:tab w:val="num" w:pos="3796"/>
        </w:tabs>
        <w:ind w:left="3796" w:hanging="360"/>
      </w:pPr>
      <w:rPr>
        <w:rFonts w:ascii="Symbol" w:hAnsi="Symbol" w:hint="default"/>
        <w:sz w:val="20"/>
      </w:rPr>
    </w:lvl>
    <w:lvl w:ilvl="4" w:tentative="1">
      <w:start w:val="1"/>
      <w:numFmt w:val="bullet"/>
      <w:lvlText w:val=""/>
      <w:lvlJc w:val="left"/>
      <w:pPr>
        <w:tabs>
          <w:tab w:val="num" w:pos="4516"/>
        </w:tabs>
        <w:ind w:left="4516" w:hanging="360"/>
      </w:pPr>
      <w:rPr>
        <w:rFonts w:ascii="Symbol" w:hAnsi="Symbol" w:hint="default"/>
        <w:sz w:val="20"/>
      </w:rPr>
    </w:lvl>
    <w:lvl w:ilvl="5" w:tentative="1">
      <w:start w:val="1"/>
      <w:numFmt w:val="bullet"/>
      <w:lvlText w:val=""/>
      <w:lvlJc w:val="left"/>
      <w:pPr>
        <w:tabs>
          <w:tab w:val="num" w:pos="5236"/>
        </w:tabs>
        <w:ind w:left="5236" w:hanging="360"/>
      </w:pPr>
      <w:rPr>
        <w:rFonts w:ascii="Symbol" w:hAnsi="Symbol" w:hint="default"/>
        <w:sz w:val="20"/>
      </w:rPr>
    </w:lvl>
    <w:lvl w:ilvl="6" w:tentative="1">
      <w:start w:val="1"/>
      <w:numFmt w:val="bullet"/>
      <w:lvlText w:val=""/>
      <w:lvlJc w:val="left"/>
      <w:pPr>
        <w:tabs>
          <w:tab w:val="num" w:pos="5956"/>
        </w:tabs>
        <w:ind w:left="5956" w:hanging="360"/>
      </w:pPr>
      <w:rPr>
        <w:rFonts w:ascii="Symbol" w:hAnsi="Symbol" w:hint="default"/>
        <w:sz w:val="20"/>
      </w:rPr>
    </w:lvl>
    <w:lvl w:ilvl="7" w:tentative="1">
      <w:start w:val="1"/>
      <w:numFmt w:val="bullet"/>
      <w:lvlText w:val=""/>
      <w:lvlJc w:val="left"/>
      <w:pPr>
        <w:tabs>
          <w:tab w:val="num" w:pos="6676"/>
        </w:tabs>
        <w:ind w:left="6676" w:hanging="360"/>
      </w:pPr>
      <w:rPr>
        <w:rFonts w:ascii="Symbol" w:hAnsi="Symbol" w:hint="default"/>
        <w:sz w:val="20"/>
      </w:rPr>
    </w:lvl>
    <w:lvl w:ilvl="8" w:tentative="1">
      <w:start w:val="1"/>
      <w:numFmt w:val="bullet"/>
      <w:lvlText w:val=""/>
      <w:lvlJc w:val="left"/>
      <w:pPr>
        <w:tabs>
          <w:tab w:val="num" w:pos="7396"/>
        </w:tabs>
        <w:ind w:left="7396"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793718539">
    <w:abstractNumId w:val="29"/>
  </w:num>
  <w:num w:numId="2" w16cid:durableId="1077242742">
    <w:abstractNumId w:val="40"/>
  </w:num>
  <w:num w:numId="3" w16cid:durableId="1326864307">
    <w:abstractNumId w:val="2"/>
  </w:num>
  <w:num w:numId="4" w16cid:durableId="1644198066">
    <w:abstractNumId w:val="33"/>
  </w:num>
  <w:num w:numId="5" w16cid:durableId="199979258">
    <w:abstractNumId w:val="10"/>
  </w:num>
  <w:num w:numId="6" w16cid:durableId="1370912564">
    <w:abstractNumId w:val="5"/>
  </w:num>
  <w:num w:numId="7" w16cid:durableId="2090034268">
    <w:abstractNumId w:val="39"/>
  </w:num>
  <w:num w:numId="8" w16cid:durableId="300304989">
    <w:abstractNumId w:val="14"/>
  </w:num>
  <w:num w:numId="9" w16cid:durableId="503980515">
    <w:abstractNumId w:val="19"/>
  </w:num>
  <w:num w:numId="10" w16cid:durableId="846939769">
    <w:abstractNumId w:val="8"/>
  </w:num>
  <w:num w:numId="11" w16cid:durableId="1339695987">
    <w:abstractNumId w:val="17"/>
  </w:num>
  <w:num w:numId="12" w16cid:durableId="548298011">
    <w:abstractNumId w:val="31"/>
  </w:num>
  <w:num w:numId="13" w16cid:durableId="1070999314">
    <w:abstractNumId w:val="1"/>
  </w:num>
  <w:num w:numId="14" w16cid:durableId="1525745634">
    <w:abstractNumId w:val="41"/>
  </w:num>
  <w:num w:numId="15" w16cid:durableId="161438206">
    <w:abstractNumId w:val="23"/>
  </w:num>
  <w:num w:numId="16" w16cid:durableId="1865242116">
    <w:abstractNumId w:val="37"/>
  </w:num>
  <w:num w:numId="17" w16cid:durableId="2136822870">
    <w:abstractNumId w:val="4"/>
  </w:num>
  <w:num w:numId="18" w16cid:durableId="2140755214">
    <w:abstractNumId w:val="3"/>
  </w:num>
  <w:num w:numId="19" w16cid:durableId="115029667">
    <w:abstractNumId w:val="30"/>
  </w:num>
  <w:num w:numId="20" w16cid:durableId="736165995">
    <w:abstractNumId w:val="38"/>
  </w:num>
  <w:num w:numId="21" w16cid:durableId="1251309261">
    <w:abstractNumId w:val="16"/>
  </w:num>
  <w:num w:numId="22" w16cid:durableId="753280864">
    <w:abstractNumId w:val="21"/>
  </w:num>
  <w:num w:numId="23" w16cid:durableId="534081495">
    <w:abstractNumId w:val="15"/>
  </w:num>
  <w:num w:numId="24" w16cid:durableId="1523856879">
    <w:abstractNumId w:val="22"/>
  </w:num>
  <w:num w:numId="25" w16cid:durableId="1888759844">
    <w:abstractNumId w:val="36"/>
  </w:num>
  <w:num w:numId="26" w16cid:durableId="1649940075">
    <w:abstractNumId w:val="6"/>
  </w:num>
  <w:num w:numId="27" w16cid:durableId="1841654923">
    <w:abstractNumId w:val="28"/>
  </w:num>
  <w:num w:numId="28" w16cid:durableId="1034772370">
    <w:abstractNumId w:val="34"/>
  </w:num>
  <w:num w:numId="29" w16cid:durableId="1397970258">
    <w:abstractNumId w:val="0"/>
  </w:num>
  <w:num w:numId="30" w16cid:durableId="1071124010">
    <w:abstractNumId w:val="18"/>
  </w:num>
  <w:num w:numId="31" w16cid:durableId="2001156351">
    <w:abstractNumId w:val="9"/>
  </w:num>
  <w:num w:numId="32" w16cid:durableId="637997373">
    <w:abstractNumId w:val="35"/>
  </w:num>
  <w:num w:numId="33" w16cid:durableId="385029175">
    <w:abstractNumId w:val="27"/>
  </w:num>
  <w:num w:numId="34" w16cid:durableId="1641304181">
    <w:abstractNumId w:val="11"/>
  </w:num>
  <w:num w:numId="35" w16cid:durableId="428434661">
    <w:abstractNumId w:val="13"/>
  </w:num>
  <w:num w:numId="36" w16cid:durableId="1166628890">
    <w:abstractNumId w:val="24"/>
  </w:num>
  <w:num w:numId="37" w16cid:durableId="845897591">
    <w:abstractNumId w:val="20"/>
  </w:num>
  <w:num w:numId="38" w16cid:durableId="337587219">
    <w:abstractNumId w:val="26"/>
  </w:num>
  <w:num w:numId="39" w16cid:durableId="1894534286">
    <w:abstractNumId w:val="32"/>
  </w:num>
  <w:num w:numId="40" w16cid:durableId="474688023">
    <w:abstractNumId w:val="7"/>
  </w:num>
  <w:num w:numId="41" w16cid:durableId="242490947">
    <w:abstractNumId w:val="12"/>
  </w:num>
  <w:num w:numId="42" w16cid:durableId="3912758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1CB1"/>
    <w:rsid w:val="00003BF6"/>
    <w:rsid w:val="0000454D"/>
    <w:rsid w:val="000164A8"/>
    <w:rsid w:val="000169C6"/>
    <w:rsid w:val="00024E79"/>
    <w:rsid w:val="00027DDE"/>
    <w:rsid w:val="00033959"/>
    <w:rsid w:val="000447FB"/>
    <w:rsid w:val="00052C65"/>
    <w:rsid w:val="00071451"/>
    <w:rsid w:val="00080332"/>
    <w:rsid w:val="00095EDE"/>
    <w:rsid w:val="000A036F"/>
    <w:rsid w:val="000A2033"/>
    <w:rsid w:val="000A4352"/>
    <w:rsid w:val="000A6C6A"/>
    <w:rsid w:val="000B4E41"/>
    <w:rsid w:val="000C3F1B"/>
    <w:rsid w:val="000D1567"/>
    <w:rsid w:val="000D4699"/>
    <w:rsid w:val="000E1748"/>
    <w:rsid w:val="000E32C7"/>
    <w:rsid w:val="000F5A35"/>
    <w:rsid w:val="00102706"/>
    <w:rsid w:val="001034DB"/>
    <w:rsid w:val="00105A00"/>
    <w:rsid w:val="00112B7B"/>
    <w:rsid w:val="00114093"/>
    <w:rsid w:val="00117DF0"/>
    <w:rsid w:val="001322C3"/>
    <w:rsid w:val="00133FF8"/>
    <w:rsid w:val="001428F2"/>
    <w:rsid w:val="001439EB"/>
    <w:rsid w:val="00167CD2"/>
    <w:rsid w:val="00170EE2"/>
    <w:rsid w:val="00171369"/>
    <w:rsid w:val="001717D1"/>
    <w:rsid w:val="00181ECD"/>
    <w:rsid w:val="00183C0B"/>
    <w:rsid w:val="00184408"/>
    <w:rsid w:val="001854F2"/>
    <w:rsid w:val="001860DB"/>
    <w:rsid w:val="001865E4"/>
    <w:rsid w:val="001940D5"/>
    <w:rsid w:val="00194946"/>
    <w:rsid w:val="0019557B"/>
    <w:rsid w:val="00196E1A"/>
    <w:rsid w:val="00196EB1"/>
    <w:rsid w:val="001972CD"/>
    <w:rsid w:val="001A139C"/>
    <w:rsid w:val="001A2076"/>
    <w:rsid w:val="001A6715"/>
    <w:rsid w:val="001B7DD4"/>
    <w:rsid w:val="001E1734"/>
    <w:rsid w:val="001F3D66"/>
    <w:rsid w:val="001F68A1"/>
    <w:rsid w:val="00200784"/>
    <w:rsid w:val="00202ACC"/>
    <w:rsid w:val="00210578"/>
    <w:rsid w:val="00213869"/>
    <w:rsid w:val="00216C99"/>
    <w:rsid w:val="00216FE1"/>
    <w:rsid w:val="0022108A"/>
    <w:rsid w:val="00227921"/>
    <w:rsid w:val="002345BC"/>
    <w:rsid w:val="002370FB"/>
    <w:rsid w:val="002401AD"/>
    <w:rsid w:val="0024448D"/>
    <w:rsid w:val="00245B1B"/>
    <w:rsid w:val="00250D2C"/>
    <w:rsid w:val="00254C58"/>
    <w:rsid w:val="002557DE"/>
    <w:rsid w:val="0026723A"/>
    <w:rsid w:val="0026757E"/>
    <w:rsid w:val="00275DE4"/>
    <w:rsid w:val="002777C6"/>
    <w:rsid w:val="00281377"/>
    <w:rsid w:val="002913E6"/>
    <w:rsid w:val="00292A7C"/>
    <w:rsid w:val="00294217"/>
    <w:rsid w:val="00294FCA"/>
    <w:rsid w:val="002978D3"/>
    <w:rsid w:val="002A13CC"/>
    <w:rsid w:val="002A736A"/>
    <w:rsid w:val="002B0D9A"/>
    <w:rsid w:val="002B3BC9"/>
    <w:rsid w:val="002B4327"/>
    <w:rsid w:val="002C4559"/>
    <w:rsid w:val="002C4AB5"/>
    <w:rsid w:val="002D0EE1"/>
    <w:rsid w:val="002D68D7"/>
    <w:rsid w:val="002D746B"/>
    <w:rsid w:val="002E1168"/>
    <w:rsid w:val="002E15BD"/>
    <w:rsid w:val="002F14C4"/>
    <w:rsid w:val="0030328B"/>
    <w:rsid w:val="003066FA"/>
    <w:rsid w:val="003068CC"/>
    <w:rsid w:val="003118D6"/>
    <w:rsid w:val="003203AB"/>
    <w:rsid w:val="00330D5C"/>
    <w:rsid w:val="0033225B"/>
    <w:rsid w:val="0033240F"/>
    <w:rsid w:val="003346C9"/>
    <w:rsid w:val="003355D6"/>
    <w:rsid w:val="00335FB6"/>
    <w:rsid w:val="0034295A"/>
    <w:rsid w:val="00347236"/>
    <w:rsid w:val="00350A25"/>
    <w:rsid w:val="003701C6"/>
    <w:rsid w:val="003770EF"/>
    <w:rsid w:val="00382589"/>
    <w:rsid w:val="0038469A"/>
    <w:rsid w:val="003A4C7E"/>
    <w:rsid w:val="003A66A8"/>
    <w:rsid w:val="003B25A5"/>
    <w:rsid w:val="003B350E"/>
    <w:rsid w:val="003B7659"/>
    <w:rsid w:val="003B7E64"/>
    <w:rsid w:val="003D17C1"/>
    <w:rsid w:val="003D207E"/>
    <w:rsid w:val="003D406D"/>
    <w:rsid w:val="003E6A9E"/>
    <w:rsid w:val="003F086F"/>
    <w:rsid w:val="003F127D"/>
    <w:rsid w:val="003F1ED8"/>
    <w:rsid w:val="004023DE"/>
    <w:rsid w:val="00403BC9"/>
    <w:rsid w:val="00404C3C"/>
    <w:rsid w:val="00410149"/>
    <w:rsid w:val="00412241"/>
    <w:rsid w:val="004144C0"/>
    <w:rsid w:val="00417F5D"/>
    <w:rsid w:val="0042048C"/>
    <w:rsid w:val="00430234"/>
    <w:rsid w:val="0043312D"/>
    <w:rsid w:val="00441313"/>
    <w:rsid w:val="0044620D"/>
    <w:rsid w:val="0044796D"/>
    <w:rsid w:val="004573D5"/>
    <w:rsid w:val="00463602"/>
    <w:rsid w:val="004702ED"/>
    <w:rsid w:val="004710E6"/>
    <w:rsid w:val="00471F5F"/>
    <w:rsid w:val="0047527D"/>
    <w:rsid w:val="004842D0"/>
    <w:rsid w:val="00484D77"/>
    <w:rsid w:val="00485CE5"/>
    <w:rsid w:val="00490374"/>
    <w:rsid w:val="00492A0C"/>
    <w:rsid w:val="004A2524"/>
    <w:rsid w:val="004A72C4"/>
    <w:rsid w:val="004C0CAE"/>
    <w:rsid w:val="004C1AE1"/>
    <w:rsid w:val="004C1BEA"/>
    <w:rsid w:val="004C3859"/>
    <w:rsid w:val="004C60FB"/>
    <w:rsid w:val="004C61E6"/>
    <w:rsid w:val="004D1BD2"/>
    <w:rsid w:val="004D29A1"/>
    <w:rsid w:val="004D3704"/>
    <w:rsid w:val="004D4E96"/>
    <w:rsid w:val="004E0BE6"/>
    <w:rsid w:val="004E4BF6"/>
    <w:rsid w:val="004F4333"/>
    <w:rsid w:val="0050481A"/>
    <w:rsid w:val="00511F11"/>
    <w:rsid w:val="0051227F"/>
    <w:rsid w:val="00513996"/>
    <w:rsid w:val="00513D44"/>
    <w:rsid w:val="0051562F"/>
    <w:rsid w:val="0052557C"/>
    <w:rsid w:val="00532361"/>
    <w:rsid w:val="00533CA3"/>
    <w:rsid w:val="00537BB9"/>
    <w:rsid w:val="00544E6F"/>
    <w:rsid w:val="00547A6A"/>
    <w:rsid w:val="00550A85"/>
    <w:rsid w:val="005555E0"/>
    <w:rsid w:val="00567D8F"/>
    <w:rsid w:val="00570801"/>
    <w:rsid w:val="00573FA2"/>
    <w:rsid w:val="005841EF"/>
    <w:rsid w:val="00591AD9"/>
    <w:rsid w:val="00592697"/>
    <w:rsid w:val="00594F22"/>
    <w:rsid w:val="005A3C3B"/>
    <w:rsid w:val="005A5027"/>
    <w:rsid w:val="005A6B6B"/>
    <w:rsid w:val="005B0B76"/>
    <w:rsid w:val="005B6559"/>
    <w:rsid w:val="005B78B4"/>
    <w:rsid w:val="005C0920"/>
    <w:rsid w:val="005D0D55"/>
    <w:rsid w:val="005D3105"/>
    <w:rsid w:val="005D3446"/>
    <w:rsid w:val="005E68D4"/>
    <w:rsid w:val="005F4FD7"/>
    <w:rsid w:val="006069FF"/>
    <w:rsid w:val="00611B0B"/>
    <w:rsid w:val="006442AE"/>
    <w:rsid w:val="00651DA9"/>
    <w:rsid w:val="00671567"/>
    <w:rsid w:val="00672386"/>
    <w:rsid w:val="00673A57"/>
    <w:rsid w:val="00682CCD"/>
    <w:rsid w:val="00691CCD"/>
    <w:rsid w:val="00694160"/>
    <w:rsid w:val="006A2F61"/>
    <w:rsid w:val="006B28E9"/>
    <w:rsid w:val="006C0F91"/>
    <w:rsid w:val="006D2924"/>
    <w:rsid w:val="006E34ED"/>
    <w:rsid w:val="006F540D"/>
    <w:rsid w:val="00700DB8"/>
    <w:rsid w:val="00707F62"/>
    <w:rsid w:val="00717716"/>
    <w:rsid w:val="00723179"/>
    <w:rsid w:val="0073114D"/>
    <w:rsid w:val="00731771"/>
    <w:rsid w:val="00731A70"/>
    <w:rsid w:val="0075155C"/>
    <w:rsid w:val="00752314"/>
    <w:rsid w:val="007565E0"/>
    <w:rsid w:val="00756CF4"/>
    <w:rsid w:val="007723F2"/>
    <w:rsid w:val="0078270B"/>
    <w:rsid w:val="00785BFD"/>
    <w:rsid w:val="00787C72"/>
    <w:rsid w:val="007925CB"/>
    <w:rsid w:val="007A0163"/>
    <w:rsid w:val="007A7B4E"/>
    <w:rsid w:val="007B2FFC"/>
    <w:rsid w:val="007B3F4C"/>
    <w:rsid w:val="007B4862"/>
    <w:rsid w:val="007B4D95"/>
    <w:rsid w:val="007C1BF4"/>
    <w:rsid w:val="007C3B35"/>
    <w:rsid w:val="007C4BF4"/>
    <w:rsid w:val="007D0FCD"/>
    <w:rsid w:val="007D7A13"/>
    <w:rsid w:val="007E141B"/>
    <w:rsid w:val="007E38D8"/>
    <w:rsid w:val="007E7743"/>
    <w:rsid w:val="00802F49"/>
    <w:rsid w:val="008062C9"/>
    <w:rsid w:val="0080699B"/>
    <w:rsid w:val="00813857"/>
    <w:rsid w:val="008151C6"/>
    <w:rsid w:val="008171B5"/>
    <w:rsid w:val="008221F9"/>
    <w:rsid w:val="00830C59"/>
    <w:rsid w:val="0083637F"/>
    <w:rsid w:val="008615FF"/>
    <w:rsid w:val="008754DA"/>
    <w:rsid w:val="0087694C"/>
    <w:rsid w:val="008776ED"/>
    <w:rsid w:val="0088119A"/>
    <w:rsid w:val="008833A2"/>
    <w:rsid w:val="00884995"/>
    <w:rsid w:val="00893413"/>
    <w:rsid w:val="008A34D0"/>
    <w:rsid w:val="008A5957"/>
    <w:rsid w:val="008A6981"/>
    <w:rsid w:val="008B18FE"/>
    <w:rsid w:val="008B427F"/>
    <w:rsid w:val="008C41C4"/>
    <w:rsid w:val="008D1C85"/>
    <w:rsid w:val="008D6212"/>
    <w:rsid w:val="008E42CA"/>
    <w:rsid w:val="008F3064"/>
    <w:rsid w:val="009050BF"/>
    <w:rsid w:val="00905FE8"/>
    <w:rsid w:val="00913B03"/>
    <w:rsid w:val="0091457A"/>
    <w:rsid w:val="00920F79"/>
    <w:rsid w:val="0092234E"/>
    <w:rsid w:val="00922708"/>
    <w:rsid w:val="009242C9"/>
    <w:rsid w:val="00935828"/>
    <w:rsid w:val="00942C48"/>
    <w:rsid w:val="00944C71"/>
    <w:rsid w:val="00944EC4"/>
    <w:rsid w:val="00944F22"/>
    <w:rsid w:val="0094535B"/>
    <w:rsid w:val="009519A6"/>
    <w:rsid w:val="009620C3"/>
    <w:rsid w:val="00965DFB"/>
    <w:rsid w:val="009700A2"/>
    <w:rsid w:val="00980A36"/>
    <w:rsid w:val="009835F0"/>
    <w:rsid w:val="0098488E"/>
    <w:rsid w:val="00985821"/>
    <w:rsid w:val="0099280B"/>
    <w:rsid w:val="009943AD"/>
    <w:rsid w:val="009969E9"/>
    <w:rsid w:val="009A38BB"/>
    <w:rsid w:val="009A7555"/>
    <w:rsid w:val="009C0591"/>
    <w:rsid w:val="009D3249"/>
    <w:rsid w:val="009E5175"/>
    <w:rsid w:val="009F0A15"/>
    <w:rsid w:val="00A06496"/>
    <w:rsid w:val="00A156D7"/>
    <w:rsid w:val="00A258CF"/>
    <w:rsid w:val="00A4068B"/>
    <w:rsid w:val="00A509C3"/>
    <w:rsid w:val="00A65A06"/>
    <w:rsid w:val="00A666F7"/>
    <w:rsid w:val="00A72391"/>
    <w:rsid w:val="00A73037"/>
    <w:rsid w:val="00A7620E"/>
    <w:rsid w:val="00A77995"/>
    <w:rsid w:val="00A863E3"/>
    <w:rsid w:val="00A904CB"/>
    <w:rsid w:val="00A941C7"/>
    <w:rsid w:val="00AA5E6B"/>
    <w:rsid w:val="00AA6642"/>
    <w:rsid w:val="00AA7EF8"/>
    <w:rsid w:val="00AB023E"/>
    <w:rsid w:val="00AB13D0"/>
    <w:rsid w:val="00AB1A90"/>
    <w:rsid w:val="00AC0073"/>
    <w:rsid w:val="00AC3908"/>
    <w:rsid w:val="00AD54CC"/>
    <w:rsid w:val="00AD70AF"/>
    <w:rsid w:val="00AD7BE5"/>
    <w:rsid w:val="00AD7CB9"/>
    <w:rsid w:val="00AE0FF4"/>
    <w:rsid w:val="00AE259C"/>
    <w:rsid w:val="00AE7AA2"/>
    <w:rsid w:val="00B01AF7"/>
    <w:rsid w:val="00B111B2"/>
    <w:rsid w:val="00B13D06"/>
    <w:rsid w:val="00B1449B"/>
    <w:rsid w:val="00B14EAE"/>
    <w:rsid w:val="00B32603"/>
    <w:rsid w:val="00B32A91"/>
    <w:rsid w:val="00B32D14"/>
    <w:rsid w:val="00B360CF"/>
    <w:rsid w:val="00B46C97"/>
    <w:rsid w:val="00B53289"/>
    <w:rsid w:val="00B64793"/>
    <w:rsid w:val="00B66A9A"/>
    <w:rsid w:val="00B723AA"/>
    <w:rsid w:val="00B87D00"/>
    <w:rsid w:val="00B941E5"/>
    <w:rsid w:val="00B95518"/>
    <w:rsid w:val="00B960CC"/>
    <w:rsid w:val="00BA38FA"/>
    <w:rsid w:val="00BA4ED3"/>
    <w:rsid w:val="00BB1713"/>
    <w:rsid w:val="00BB299F"/>
    <w:rsid w:val="00BB59CD"/>
    <w:rsid w:val="00BB7BCB"/>
    <w:rsid w:val="00BC7A33"/>
    <w:rsid w:val="00BD1FCA"/>
    <w:rsid w:val="00BD3D93"/>
    <w:rsid w:val="00BD77F0"/>
    <w:rsid w:val="00BE11D3"/>
    <w:rsid w:val="00BE5F4B"/>
    <w:rsid w:val="00BE6091"/>
    <w:rsid w:val="00BF521C"/>
    <w:rsid w:val="00BF5E35"/>
    <w:rsid w:val="00C0463C"/>
    <w:rsid w:val="00C0610B"/>
    <w:rsid w:val="00C11BDD"/>
    <w:rsid w:val="00C12B5C"/>
    <w:rsid w:val="00C168DF"/>
    <w:rsid w:val="00C22264"/>
    <w:rsid w:val="00C25C8A"/>
    <w:rsid w:val="00C2633D"/>
    <w:rsid w:val="00C369D7"/>
    <w:rsid w:val="00C5005A"/>
    <w:rsid w:val="00C52CBF"/>
    <w:rsid w:val="00C655E0"/>
    <w:rsid w:val="00C66F97"/>
    <w:rsid w:val="00C711F6"/>
    <w:rsid w:val="00C75B36"/>
    <w:rsid w:val="00C776C3"/>
    <w:rsid w:val="00C849D2"/>
    <w:rsid w:val="00C9096A"/>
    <w:rsid w:val="00CA2992"/>
    <w:rsid w:val="00CA57C5"/>
    <w:rsid w:val="00CB095C"/>
    <w:rsid w:val="00CB79B5"/>
    <w:rsid w:val="00CC08DE"/>
    <w:rsid w:val="00CC53ED"/>
    <w:rsid w:val="00CD0AFE"/>
    <w:rsid w:val="00CD1E2E"/>
    <w:rsid w:val="00CD6917"/>
    <w:rsid w:val="00CE4A47"/>
    <w:rsid w:val="00CE5460"/>
    <w:rsid w:val="00CF1E09"/>
    <w:rsid w:val="00CF3165"/>
    <w:rsid w:val="00CF4375"/>
    <w:rsid w:val="00D014F4"/>
    <w:rsid w:val="00D01CBE"/>
    <w:rsid w:val="00D126CB"/>
    <w:rsid w:val="00D1744B"/>
    <w:rsid w:val="00D22050"/>
    <w:rsid w:val="00D26B9E"/>
    <w:rsid w:val="00D26C5D"/>
    <w:rsid w:val="00D26E5C"/>
    <w:rsid w:val="00D3095B"/>
    <w:rsid w:val="00D318AD"/>
    <w:rsid w:val="00D34A03"/>
    <w:rsid w:val="00D37F27"/>
    <w:rsid w:val="00D446E3"/>
    <w:rsid w:val="00D573A9"/>
    <w:rsid w:val="00D94C53"/>
    <w:rsid w:val="00D9522A"/>
    <w:rsid w:val="00DA49FC"/>
    <w:rsid w:val="00DB09A9"/>
    <w:rsid w:val="00DC0E77"/>
    <w:rsid w:val="00DD2CDE"/>
    <w:rsid w:val="00DD3A9C"/>
    <w:rsid w:val="00DE6E66"/>
    <w:rsid w:val="00DF1ED8"/>
    <w:rsid w:val="00DF3C72"/>
    <w:rsid w:val="00E017D9"/>
    <w:rsid w:val="00E024CB"/>
    <w:rsid w:val="00E03760"/>
    <w:rsid w:val="00E077D6"/>
    <w:rsid w:val="00E17C81"/>
    <w:rsid w:val="00E27FEE"/>
    <w:rsid w:val="00E30023"/>
    <w:rsid w:val="00E32C2A"/>
    <w:rsid w:val="00E34730"/>
    <w:rsid w:val="00E37A47"/>
    <w:rsid w:val="00E409B9"/>
    <w:rsid w:val="00E42806"/>
    <w:rsid w:val="00E46EB8"/>
    <w:rsid w:val="00E61F5D"/>
    <w:rsid w:val="00E63D53"/>
    <w:rsid w:val="00E652F1"/>
    <w:rsid w:val="00E7080C"/>
    <w:rsid w:val="00E76D23"/>
    <w:rsid w:val="00E8313C"/>
    <w:rsid w:val="00E90106"/>
    <w:rsid w:val="00EA2C89"/>
    <w:rsid w:val="00EA5215"/>
    <w:rsid w:val="00EB03E2"/>
    <w:rsid w:val="00EB1896"/>
    <w:rsid w:val="00EB3724"/>
    <w:rsid w:val="00EB47B8"/>
    <w:rsid w:val="00EB4F2B"/>
    <w:rsid w:val="00EB5DC1"/>
    <w:rsid w:val="00EB6207"/>
    <w:rsid w:val="00EC32BE"/>
    <w:rsid w:val="00EC4C24"/>
    <w:rsid w:val="00EE5E61"/>
    <w:rsid w:val="00EE750A"/>
    <w:rsid w:val="00EF36CB"/>
    <w:rsid w:val="00EF4669"/>
    <w:rsid w:val="00EF55C4"/>
    <w:rsid w:val="00F072A7"/>
    <w:rsid w:val="00F07F51"/>
    <w:rsid w:val="00F161E7"/>
    <w:rsid w:val="00F23763"/>
    <w:rsid w:val="00F23C21"/>
    <w:rsid w:val="00F26285"/>
    <w:rsid w:val="00F438E8"/>
    <w:rsid w:val="00F45C0E"/>
    <w:rsid w:val="00F51083"/>
    <w:rsid w:val="00F515FD"/>
    <w:rsid w:val="00F6720A"/>
    <w:rsid w:val="00F71221"/>
    <w:rsid w:val="00F75761"/>
    <w:rsid w:val="00F83931"/>
    <w:rsid w:val="00F84E74"/>
    <w:rsid w:val="00F84FCC"/>
    <w:rsid w:val="00F868B2"/>
    <w:rsid w:val="00F9297A"/>
    <w:rsid w:val="00FA0815"/>
    <w:rsid w:val="00FA19C8"/>
    <w:rsid w:val="00FA3B10"/>
    <w:rsid w:val="00FA62DC"/>
    <w:rsid w:val="00FB270A"/>
    <w:rsid w:val="00FC1FDC"/>
    <w:rsid w:val="00FC4400"/>
    <w:rsid w:val="00FC6F78"/>
    <w:rsid w:val="00FC7AB6"/>
    <w:rsid w:val="00FD0CF3"/>
    <w:rsid w:val="00FD3966"/>
    <w:rsid w:val="00FE029C"/>
    <w:rsid w:val="00FE08E3"/>
    <w:rsid w:val="00FE3178"/>
    <w:rsid w:val="00FE41A1"/>
    <w:rsid w:val="00FF44D3"/>
    <w:rsid w:val="00FF65D0"/>
    <w:rsid w:val="01841FEC"/>
    <w:rsid w:val="04DD8682"/>
    <w:rsid w:val="04FC7152"/>
    <w:rsid w:val="054B0A50"/>
    <w:rsid w:val="0626ACF7"/>
    <w:rsid w:val="0649FD92"/>
    <w:rsid w:val="065AC696"/>
    <w:rsid w:val="0716B88C"/>
    <w:rsid w:val="07717F24"/>
    <w:rsid w:val="082CA171"/>
    <w:rsid w:val="094D44B7"/>
    <w:rsid w:val="0971830B"/>
    <w:rsid w:val="0999B602"/>
    <w:rsid w:val="0AC61F83"/>
    <w:rsid w:val="0B62886E"/>
    <w:rsid w:val="0B805A64"/>
    <w:rsid w:val="0C54199C"/>
    <w:rsid w:val="0C7E712C"/>
    <w:rsid w:val="0C92BDCC"/>
    <w:rsid w:val="0C949E8D"/>
    <w:rsid w:val="0DF4B09C"/>
    <w:rsid w:val="0ED11935"/>
    <w:rsid w:val="0F1A6323"/>
    <w:rsid w:val="0FACC9C9"/>
    <w:rsid w:val="0FD4622B"/>
    <w:rsid w:val="10053874"/>
    <w:rsid w:val="10611531"/>
    <w:rsid w:val="1243BFAB"/>
    <w:rsid w:val="136C86E2"/>
    <w:rsid w:val="139DC503"/>
    <w:rsid w:val="13B128A5"/>
    <w:rsid w:val="145E0A20"/>
    <w:rsid w:val="14E69C9D"/>
    <w:rsid w:val="14F251AC"/>
    <w:rsid w:val="15143F89"/>
    <w:rsid w:val="15910908"/>
    <w:rsid w:val="17740BB7"/>
    <w:rsid w:val="1791B1F6"/>
    <w:rsid w:val="17CCC7B0"/>
    <w:rsid w:val="17FA12BF"/>
    <w:rsid w:val="18878393"/>
    <w:rsid w:val="18DBE44D"/>
    <w:rsid w:val="1CD67A5E"/>
    <w:rsid w:val="1CFA1FC5"/>
    <w:rsid w:val="1D472914"/>
    <w:rsid w:val="1EE1CA91"/>
    <w:rsid w:val="1F4956C3"/>
    <w:rsid w:val="204377F9"/>
    <w:rsid w:val="205800D1"/>
    <w:rsid w:val="207BBA40"/>
    <w:rsid w:val="20A32A5D"/>
    <w:rsid w:val="20BEC5D1"/>
    <w:rsid w:val="21F74B22"/>
    <w:rsid w:val="23479E9B"/>
    <w:rsid w:val="238030C2"/>
    <w:rsid w:val="23E47E38"/>
    <w:rsid w:val="241A3FE9"/>
    <w:rsid w:val="24CBCC30"/>
    <w:rsid w:val="25D25F4C"/>
    <w:rsid w:val="2693871D"/>
    <w:rsid w:val="27ABC71A"/>
    <w:rsid w:val="281994BF"/>
    <w:rsid w:val="292B840E"/>
    <w:rsid w:val="29836216"/>
    <w:rsid w:val="2AEB9467"/>
    <w:rsid w:val="2BA706AF"/>
    <w:rsid w:val="2BD53983"/>
    <w:rsid w:val="2C9A3321"/>
    <w:rsid w:val="2D24933C"/>
    <w:rsid w:val="2D562980"/>
    <w:rsid w:val="2EC5D3F6"/>
    <w:rsid w:val="2EC62BC8"/>
    <w:rsid w:val="2F6DA109"/>
    <w:rsid w:val="3057A5D7"/>
    <w:rsid w:val="3078A4A1"/>
    <w:rsid w:val="3095250B"/>
    <w:rsid w:val="30C57A87"/>
    <w:rsid w:val="3199ED10"/>
    <w:rsid w:val="321BDAB8"/>
    <w:rsid w:val="329EA52B"/>
    <w:rsid w:val="330D43A2"/>
    <w:rsid w:val="3313E98B"/>
    <w:rsid w:val="33B6CDA3"/>
    <w:rsid w:val="34539CAF"/>
    <w:rsid w:val="350A1802"/>
    <w:rsid w:val="355F4A53"/>
    <w:rsid w:val="36A28F87"/>
    <w:rsid w:val="395A59BC"/>
    <w:rsid w:val="39BDE41B"/>
    <w:rsid w:val="39D1BEF3"/>
    <w:rsid w:val="3AE3D1CC"/>
    <w:rsid w:val="3B2FB531"/>
    <w:rsid w:val="3B8B383A"/>
    <w:rsid w:val="3B9F4C67"/>
    <w:rsid w:val="3CEC87DE"/>
    <w:rsid w:val="3D995A60"/>
    <w:rsid w:val="3E3EF99B"/>
    <w:rsid w:val="3EA9464D"/>
    <w:rsid w:val="3F5B2D2F"/>
    <w:rsid w:val="401E96DC"/>
    <w:rsid w:val="40363859"/>
    <w:rsid w:val="406F54FE"/>
    <w:rsid w:val="40736691"/>
    <w:rsid w:val="430BE672"/>
    <w:rsid w:val="43445ADC"/>
    <w:rsid w:val="4385D3D6"/>
    <w:rsid w:val="4454AFDB"/>
    <w:rsid w:val="44A71155"/>
    <w:rsid w:val="46613BFB"/>
    <w:rsid w:val="46E8AD7A"/>
    <w:rsid w:val="4773DDD0"/>
    <w:rsid w:val="47B52E72"/>
    <w:rsid w:val="47D5B1C9"/>
    <w:rsid w:val="4822C41A"/>
    <w:rsid w:val="48A03F9D"/>
    <w:rsid w:val="48E4DFC5"/>
    <w:rsid w:val="493F7C8A"/>
    <w:rsid w:val="495194A1"/>
    <w:rsid w:val="495A71D5"/>
    <w:rsid w:val="4B5C2494"/>
    <w:rsid w:val="4CFA5669"/>
    <w:rsid w:val="4D488C0A"/>
    <w:rsid w:val="4FA6D08E"/>
    <w:rsid w:val="5054DB2D"/>
    <w:rsid w:val="505EC7A1"/>
    <w:rsid w:val="507D166D"/>
    <w:rsid w:val="513A7070"/>
    <w:rsid w:val="51AD3D2B"/>
    <w:rsid w:val="51F2E1D6"/>
    <w:rsid w:val="524A07D2"/>
    <w:rsid w:val="524F84B0"/>
    <w:rsid w:val="52D28BD6"/>
    <w:rsid w:val="530E1987"/>
    <w:rsid w:val="53D06E2B"/>
    <w:rsid w:val="546561D0"/>
    <w:rsid w:val="56F231E9"/>
    <w:rsid w:val="595CA3C6"/>
    <w:rsid w:val="5AF001AA"/>
    <w:rsid w:val="5B0E66E9"/>
    <w:rsid w:val="5C034E0B"/>
    <w:rsid w:val="5C538598"/>
    <w:rsid w:val="5CA4CA91"/>
    <w:rsid w:val="5CDD4EE2"/>
    <w:rsid w:val="5D6F40EC"/>
    <w:rsid w:val="5D7D25F5"/>
    <w:rsid w:val="5D987A3D"/>
    <w:rsid w:val="5E18CFB0"/>
    <w:rsid w:val="606C085F"/>
    <w:rsid w:val="610AA3C5"/>
    <w:rsid w:val="6261FAA7"/>
    <w:rsid w:val="6328C0D5"/>
    <w:rsid w:val="652F89EB"/>
    <w:rsid w:val="6561EBE1"/>
    <w:rsid w:val="66B4409F"/>
    <w:rsid w:val="66BA02E3"/>
    <w:rsid w:val="6815E7D9"/>
    <w:rsid w:val="6985CA0D"/>
    <w:rsid w:val="6A285560"/>
    <w:rsid w:val="6A4F6AA2"/>
    <w:rsid w:val="6B131846"/>
    <w:rsid w:val="6B1FD4F0"/>
    <w:rsid w:val="6B3B879A"/>
    <w:rsid w:val="6B863CB2"/>
    <w:rsid w:val="6C1303A6"/>
    <w:rsid w:val="6CAF8D61"/>
    <w:rsid w:val="6E3A9E54"/>
    <w:rsid w:val="6F0D6FF8"/>
    <w:rsid w:val="6F47435C"/>
    <w:rsid w:val="70889E1E"/>
    <w:rsid w:val="714E1B31"/>
    <w:rsid w:val="737806E8"/>
    <w:rsid w:val="7532A80B"/>
    <w:rsid w:val="755D4AA2"/>
    <w:rsid w:val="78E368BF"/>
    <w:rsid w:val="79378A6D"/>
    <w:rsid w:val="795C92DA"/>
    <w:rsid w:val="7AFD5735"/>
    <w:rsid w:val="7B9C2A48"/>
    <w:rsid w:val="7D59DC16"/>
    <w:rsid w:val="7D99B4C9"/>
    <w:rsid w:val="7DC6619A"/>
    <w:rsid w:val="7F19AE30"/>
    <w:rsid w:val="7F70EEA0"/>
    <w:rsid w:val="7F7682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BalloonText">
    <w:name w:val="Balloon Text"/>
    <w:basedOn w:val="Normal"/>
    <w:link w:val="BalloonTextChar"/>
    <w:uiPriority w:val="99"/>
    <w:semiHidden/>
    <w:unhideWhenUsed/>
    <w:rsid w:val="0050481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0481A"/>
    <w:rPr>
      <w:rFonts w:ascii="Times New Roman" w:hAnsi="Times New Roman" w:cs="Times New Roman"/>
      <w:sz w:val="18"/>
      <w:szCs w:val="18"/>
    </w:rPr>
  </w:style>
  <w:style w:type="paragraph" w:styleId="Revision">
    <w:name w:val="Revision"/>
    <w:hidden/>
    <w:uiPriority w:val="99"/>
    <w:semiHidden/>
    <w:rsid w:val="00B13D06"/>
    <w:pPr>
      <w:spacing w:after="0" w:line="240" w:lineRule="auto"/>
    </w:pPr>
  </w:style>
  <w:style w:type="paragraph" w:styleId="Header">
    <w:name w:val="header"/>
    <w:basedOn w:val="Normal"/>
    <w:link w:val="HeaderChar"/>
    <w:uiPriority w:val="99"/>
    <w:unhideWhenUsed/>
    <w:rsid w:val="008B18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8FE"/>
  </w:style>
  <w:style w:type="paragraph" w:styleId="Footer">
    <w:name w:val="footer"/>
    <w:basedOn w:val="Normal"/>
    <w:link w:val="FooterChar"/>
    <w:uiPriority w:val="99"/>
    <w:unhideWhenUsed/>
    <w:rsid w:val="008B18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8FE"/>
  </w:style>
  <w:style w:type="paragraph" w:styleId="CommentText">
    <w:name w:val="annotation text"/>
    <w:basedOn w:val="Normal"/>
    <w:link w:val="CommentTextChar"/>
    <w:uiPriority w:val="99"/>
    <w:unhideWhenUsed/>
    <w:rsid w:val="00194946"/>
    <w:pPr>
      <w:spacing w:line="240" w:lineRule="auto"/>
    </w:pPr>
    <w:rPr>
      <w:sz w:val="20"/>
      <w:szCs w:val="20"/>
    </w:rPr>
  </w:style>
  <w:style w:type="character" w:customStyle="1" w:styleId="CommentTextChar">
    <w:name w:val="Comment Text Char"/>
    <w:basedOn w:val="DefaultParagraphFont"/>
    <w:link w:val="CommentText"/>
    <w:uiPriority w:val="99"/>
    <w:rsid w:val="00194946"/>
    <w:rPr>
      <w:sz w:val="20"/>
      <w:szCs w:val="20"/>
    </w:rPr>
  </w:style>
  <w:style w:type="paragraph" w:styleId="CommentSubject">
    <w:name w:val="annotation subject"/>
    <w:basedOn w:val="CommentText"/>
    <w:next w:val="CommentText"/>
    <w:link w:val="CommentSubjectChar"/>
    <w:uiPriority w:val="99"/>
    <w:semiHidden/>
    <w:unhideWhenUsed/>
    <w:rsid w:val="00194946"/>
    <w:rPr>
      <w:b/>
      <w:bCs/>
    </w:rPr>
  </w:style>
  <w:style w:type="character" w:customStyle="1" w:styleId="CommentSubjectChar">
    <w:name w:val="Comment Subject Char"/>
    <w:basedOn w:val="CommentTextChar"/>
    <w:link w:val="CommentSubject"/>
    <w:uiPriority w:val="99"/>
    <w:semiHidden/>
    <w:rsid w:val="00194946"/>
    <w:rPr>
      <w:b/>
      <w:bCs/>
      <w:sz w:val="20"/>
      <w:szCs w:val="20"/>
    </w:rPr>
  </w:style>
  <w:style w:type="character" w:styleId="Hyperlink">
    <w:name w:val="Hyperlink"/>
    <w:basedOn w:val="DefaultParagraphFont"/>
    <w:uiPriority w:val="99"/>
    <w:unhideWhenUsed/>
    <w:rsid w:val="00FA3B10"/>
    <w:rPr>
      <w:color w:val="0563C1" w:themeColor="hyperlink"/>
      <w:u w:val="single"/>
    </w:rPr>
  </w:style>
  <w:style w:type="character" w:styleId="UnresolvedMention">
    <w:name w:val="Unresolved Mention"/>
    <w:basedOn w:val="DefaultParagraphFont"/>
    <w:uiPriority w:val="99"/>
    <w:semiHidden/>
    <w:unhideWhenUsed/>
    <w:rsid w:val="00FA3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etoolboxintranet.org/central_services/complain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etoolboxintranet.org/central_services/complai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ht.org.uk/contact-us/complaints-polic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hetoolboxintranet.org/central_services/complai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513C4F2204ED4F995F08FF49B6DA6F" ma:contentTypeVersion="18" ma:contentTypeDescription="Create a new document." ma:contentTypeScope="" ma:versionID="f2dd1c6dfbd993dfc90375632c60ecc3">
  <xsd:schema xmlns:xsd="http://www.w3.org/2001/XMLSchema" xmlns:xs="http://www.w3.org/2001/XMLSchema" xmlns:p="http://schemas.microsoft.com/office/2006/metadata/properties" xmlns:ns2="d153fa8e-a7ea-4cfa-99a1-226df3b19f01" xmlns:ns3="6e0d9925-93eb-49d5-a4cd-22aacdb98e9b" targetNamespace="http://schemas.microsoft.com/office/2006/metadata/properties" ma:root="true" ma:fieldsID="8cc68476efb3d674f1128b91b6a1ef5b" ns2:_="" ns3:_="">
    <xsd:import namespace="d153fa8e-a7ea-4cfa-99a1-226df3b19f01"/>
    <xsd:import namespace="6e0d9925-93eb-49d5-a4cd-22aacdb98e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53fa8e-a7ea-4cfa-99a1-226df3b19f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dfc8f8-732c-46ba-9f86-6690a198f3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0d9925-93eb-49d5-a4cd-22aacdb98e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12dd5d6-2b75-4c2c-ab51-1fd874ecdfaf}" ma:internalName="TaxCatchAll" ma:showField="CatchAllData" ma:web="6e0d9925-93eb-49d5-a4cd-22aacdb98e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53fa8e-a7ea-4cfa-99a1-226df3b19f01">
      <Terms xmlns="http://schemas.microsoft.com/office/infopath/2007/PartnerControls"/>
    </lcf76f155ced4ddcb4097134ff3c332f>
    <TaxCatchAll xmlns="6e0d9925-93eb-49d5-a4cd-22aacdb98e9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396463-E5E9-475D-BDCB-835FD4C01E6C}"/>
</file>

<file path=customXml/itemProps2.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8479d53c-b112-4d6a-88ab-572fe93c8e18"/>
    <ds:schemaRef ds:uri="751bd622-3738-46cb-9309-d049b5cbaa0d"/>
  </ds:schemaRefs>
</ds:datastoreItem>
</file>

<file path=customXml/itemProps3.xml><?xml version="1.0" encoding="utf-8"?>
<ds:datastoreItem xmlns:ds="http://schemas.openxmlformats.org/officeDocument/2006/customXml" ds:itemID="{B66449C7-071A-8F46-8B74-83E999B299C6}">
  <ds:schemaRefs>
    <ds:schemaRef ds:uri="http://schemas.openxmlformats.org/officeDocument/2006/bibliography"/>
  </ds:schemaRefs>
</ds:datastoreItem>
</file>

<file path=customXml/itemProps4.xml><?xml version="1.0" encoding="utf-8"?>
<ds:datastoreItem xmlns:ds="http://schemas.openxmlformats.org/officeDocument/2006/customXml" ds:itemID="{FEA933B0-47DE-4DD9-8AE7-A344C4C7CD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5539</Words>
  <Characters>28642</Characters>
  <Application>Microsoft Office Word</Application>
  <DocSecurity>0</DocSecurity>
  <Lines>2203</Lines>
  <Paragraphs>621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Claire Knight</cp:lastModifiedBy>
  <cp:revision>3</cp:revision>
  <cp:lastPrinted>2024-02-29T13:05:00Z</cp:lastPrinted>
  <dcterms:created xsi:type="dcterms:W3CDTF">2026-09-11T11:01:00Z</dcterms:created>
  <dcterms:modified xsi:type="dcterms:W3CDTF">2026-09-11T11:01:00Z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0x01010034513C4F2204ED4F995F08FF49B6DA6F</vt:lpwstr>
  </property>
  <property fmtid="{D5CDD505-2E9C-101B-9397-08002B2CF9AE}" pid="3" name="MediaServiceImageTags">
    <vt:lpwstr/>
  </property>
</Properties>
</file>